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7CC86" w14:textId="48853F82" w:rsidR="009464DC" w:rsidRDefault="009464DC" w:rsidP="00F52E4F">
      <w:pPr>
        <w:snapToGrid w:val="0"/>
        <w:rPr>
          <w:b/>
          <w:sz w:val="28"/>
        </w:rPr>
      </w:pPr>
      <w:r>
        <w:rPr>
          <w:rFonts w:hint="eastAsia"/>
          <w:b/>
          <w:sz w:val="28"/>
        </w:rPr>
        <w:t xml:space="preserve">CONTRACT FOR </w:t>
      </w:r>
      <w:r w:rsidR="00BB1B78">
        <w:rPr>
          <w:b/>
          <w:sz w:val="28"/>
        </w:rPr>
        <w:t>WEED</w:t>
      </w:r>
      <w:r>
        <w:rPr>
          <w:rFonts w:hint="eastAsia"/>
          <w:b/>
          <w:sz w:val="28"/>
        </w:rPr>
        <w:t xml:space="preserve"> CONTROL SERVICE (SAMPLE)</w:t>
      </w:r>
    </w:p>
    <w:p w14:paraId="3A6E0679" w14:textId="77777777" w:rsidR="009464DC" w:rsidRDefault="009464DC" w:rsidP="00F52E4F">
      <w:pPr>
        <w:snapToGrid w:val="0"/>
      </w:pPr>
    </w:p>
    <w:p w14:paraId="29FB28F9" w14:textId="77777777" w:rsidR="009464DC" w:rsidRDefault="009464DC" w:rsidP="00F52E4F">
      <w:pPr>
        <w:snapToGrid w:val="0"/>
      </w:pPr>
    </w:p>
    <w:p w14:paraId="235FAA35" w14:textId="77777777" w:rsidR="009464DC" w:rsidRDefault="009464DC" w:rsidP="00F52E4F">
      <w:pPr>
        <w:snapToGrid w:val="0"/>
      </w:pPr>
    </w:p>
    <w:p w14:paraId="28116D40" w14:textId="77777777" w:rsidR="009464DC" w:rsidRDefault="00BC7824" w:rsidP="00F52E4F">
      <w:pPr>
        <w:snapToGrid w:val="0"/>
      </w:pPr>
      <w:r>
        <w:t>Area</w:t>
      </w:r>
      <w:r w:rsidR="009464DC">
        <w:rPr>
          <w:rFonts w:hint="eastAsia"/>
        </w:rPr>
        <w:tab/>
      </w:r>
      <w:r w:rsidR="009464DC">
        <w:rPr>
          <w:rFonts w:hint="eastAsia"/>
        </w:rPr>
        <w:tab/>
      </w:r>
      <w:r w:rsidR="009464DC">
        <w:rPr>
          <w:rFonts w:hint="eastAsia"/>
        </w:rPr>
        <w:tab/>
      </w:r>
      <w:r w:rsidR="009464DC">
        <w:rPr>
          <w:rFonts w:hint="eastAsia"/>
        </w:rPr>
        <w:tab/>
      </w:r>
      <w:r w:rsidR="009464DC">
        <w:rPr>
          <w:rFonts w:hint="eastAsia"/>
          <w:i/>
        </w:rPr>
        <w:t>(</w:t>
      </w:r>
      <w:r>
        <w:rPr>
          <w:i/>
        </w:rPr>
        <w:t>Location(s)</w:t>
      </w:r>
      <w:r w:rsidR="009464DC">
        <w:rPr>
          <w:rFonts w:hint="eastAsia"/>
          <w:i/>
        </w:rPr>
        <w:t xml:space="preserve"> &amp; Address)</w:t>
      </w:r>
    </w:p>
    <w:p w14:paraId="3F98FA5B" w14:textId="77777777" w:rsidR="009464DC" w:rsidRDefault="009464DC" w:rsidP="00F52E4F">
      <w:pPr>
        <w:snapToGrid w:val="0"/>
      </w:pPr>
    </w:p>
    <w:p w14:paraId="6AC9412F" w14:textId="77777777" w:rsidR="009464DC" w:rsidRDefault="009464DC" w:rsidP="00F52E4F">
      <w:pPr>
        <w:snapToGrid w:val="0"/>
      </w:pPr>
      <w:r>
        <w:rPr>
          <w:rFonts w:hint="eastAsia"/>
        </w:rPr>
        <w:t>Contract Period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i/>
        </w:rPr>
        <w:t>(From</w:t>
      </w:r>
      <w:r>
        <w:rPr>
          <w:rFonts w:hint="eastAsia"/>
          <w:i/>
        </w:rPr>
        <w:tab/>
      </w:r>
      <w:r>
        <w:rPr>
          <w:rFonts w:hint="eastAsia"/>
          <w:i/>
        </w:rPr>
        <w:tab/>
        <w:t>To</w:t>
      </w:r>
      <w:r>
        <w:rPr>
          <w:rFonts w:hint="eastAsia"/>
          <w:i/>
        </w:rPr>
        <w:tab/>
      </w:r>
      <w:r>
        <w:rPr>
          <w:rFonts w:hint="eastAsia"/>
          <w:i/>
        </w:rPr>
        <w:tab/>
      </w:r>
      <w:r>
        <w:rPr>
          <w:rFonts w:hint="eastAsia"/>
        </w:rPr>
        <w:t>)</w:t>
      </w:r>
    </w:p>
    <w:p w14:paraId="25C700DC" w14:textId="77777777" w:rsidR="009464DC" w:rsidRDefault="009464DC" w:rsidP="00F52E4F">
      <w:pPr>
        <w:snapToGrid w:val="0"/>
      </w:pPr>
    </w:p>
    <w:p w14:paraId="5E78B7D6" w14:textId="3ABF2009" w:rsidR="009464DC" w:rsidRDefault="009464DC" w:rsidP="00F52E4F">
      <w:pPr>
        <w:snapToGrid w:val="0"/>
      </w:pPr>
      <w:r>
        <w:rPr>
          <w:rFonts w:hint="eastAsia"/>
        </w:rPr>
        <w:t>Contractor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i/>
        </w:rPr>
        <w:t>(</w:t>
      </w:r>
      <w:r w:rsidR="00BC7824">
        <w:rPr>
          <w:i/>
        </w:rPr>
        <w:t xml:space="preserve">Name of </w:t>
      </w:r>
      <w:r w:rsidR="00BB1B78">
        <w:rPr>
          <w:i/>
        </w:rPr>
        <w:t>Applicator</w:t>
      </w:r>
      <w:r>
        <w:rPr>
          <w:rFonts w:hint="eastAsia"/>
          <w:i/>
        </w:rPr>
        <w:t xml:space="preserve"> &amp; Registered Address)</w:t>
      </w:r>
    </w:p>
    <w:p w14:paraId="58316442" w14:textId="77777777" w:rsidR="009464DC" w:rsidRDefault="009464DC" w:rsidP="00F52E4F">
      <w:pPr>
        <w:snapToGrid w:val="0"/>
      </w:pPr>
    </w:p>
    <w:p w14:paraId="79E017CE" w14:textId="59DAC36D" w:rsidR="009464DC" w:rsidRDefault="009464DC" w:rsidP="00F52E4F">
      <w:pPr>
        <w:snapToGrid w:val="0"/>
      </w:pPr>
      <w:r>
        <w:rPr>
          <w:rFonts w:hint="eastAsia"/>
        </w:rPr>
        <w:t>Terms and Conditions</w:t>
      </w:r>
      <w:r>
        <w:rPr>
          <w:rFonts w:hint="eastAsia"/>
        </w:rPr>
        <w:tab/>
      </w:r>
      <w:r>
        <w:rPr>
          <w:rFonts w:hint="eastAsia"/>
          <w:i/>
        </w:rPr>
        <w:t>(As per Sections One to</w:t>
      </w:r>
      <w:r w:rsidR="008A3230">
        <w:rPr>
          <w:i/>
        </w:rPr>
        <w:t xml:space="preserve"> Three</w:t>
      </w:r>
      <w:r>
        <w:rPr>
          <w:rFonts w:hint="eastAsia"/>
          <w:i/>
        </w:rPr>
        <w:t xml:space="preserve"> here-to)</w:t>
      </w:r>
    </w:p>
    <w:p w14:paraId="24FE4641" w14:textId="77777777" w:rsidR="009464DC" w:rsidRDefault="009464DC" w:rsidP="00F52E4F">
      <w:pPr>
        <w:snapToGrid w:val="0"/>
      </w:pPr>
    </w:p>
    <w:p w14:paraId="49D9EE60" w14:textId="77777777" w:rsidR="009464DC" w:rsidRDefault="009464DC" w:rsidP="00F52E4F">
      <w:pPr>
        <w:snapToGrid w:val="0"/>
      </w:pPr>
    </w:p>
    <w:p w14:paraId="489AACA5" w14:textId="77777777" w:rsidR="009464DC" w:rsidRDefault="009464DC" w:rsidP="00F52E4F">
      <w:pPr>
        <w:snapToGrid w:val="0"/>
      </w:pPr>
    </w:p>
    <w:p w14:paraId="70DE12A0" w14:textId="77777777" w:rsidR="009464DC" w:rsidRDefault="009464DC" w:rsidP="00F52E4F">
      <w:pPr>
        <w:pStyle w:val="Heading1"/>
        <w:jc w:val="left"/>
        <w:rPr>
          <w:b/>
        </w:rPr>
      </w:pPr>
      <w:r>
        <w:rPr>
          <w:rFonts w:hint="eastAsia"/>
          <w:b/>
        </w:rPr>
        <w:t>Parties</w:t>
      </w:r>
    </w:p>
    <w:p w14:paraId="127D786B" w14:textId="77777777" w:rsidR="00BC7824" w:rsidRDefault="00BC7824" w:rsidP="00F52E4F">
      <w:pPr>
        <w:snapToGrid w:val="0"/>
      </w:pPr>
    </w:p>
    <w:p w14:paraId="728150BF" w14:textId="5ABB781A" w:rsidR="00BC7824" w:rsidRDefault="00ED7072" w:rsidP="00F52E4F">
      <w:pPr>
        <w:snapToGrid w:val="0"/>
      </w:pPr>
      <w:r>
        <w:t>Rural Municipality of _____</w:t>
      </w:r>
      <w:r w:rsidR="00ED433C">
        <w:t>_</w:t>
      </w:r>
      <w:r>
        <w:tab/>
      </w:r>
      <w:r>
        <w:tab/>
      </w:r>
      <w:r>
        <w:tab/>
      </w:r>
      <w:r w:rsidR="00ED433C">
        <w:tab/>
      </w:r>
      <w:r w:rsidR="00ED433C">
        <w:tab/>
      </w:r>
      <w:r w:rsidR="00BB1B78">
        <w:t>Pesticide Applicator Name</w:t>
      </w:r>
    </w:p>
    <w:p w14:paraId="6603B236" w14:textId="2CD0490E" w:rsidR="009464DC" w:rsidRDefault="00ED433C" w:rsidP="00F52E4F">
      <w:pPr>
        <w:snapToGrid w:val="0"/>
      </w:pPr>
      <w:r>
        <w:t>No. ___</w:t>
      </w:r>
      <w:r w:rsidR="00BC7824">
        <w:tab/>
      </w:r>
      <w:r w:rsidR="00BC7824">
        <w:tab/>
      </w:r>
      <w:r w:rsidR="00ED7072">
        <w:tab/>
      </w:r>
      <w:r w:rsidR="00ED7072">
        <w:tab/>
      </w:r>
      <w:r w:rsidR="00ED7072">
        <w:tab/>
      </w:r>
      <w:r w:rsidR="00ED7072">
        <w:tab/>
      </w:r>
      <w:r w:rsidR="00ED7072">
        <w:tab/>
      </w:r>
      <w:r w:rsidR="00ED7072">
        <w:tab/>
      </w:r>
      <w:r w:rsidR="00ED7072">
        <w:tab/>
      </w:r>
      <w:r w:rsidR="00BC7824">
        <w:t>License #</w:t>
      </w:r>
      <w:r>
        <w:t>____</w:t>
      </w:r>
      <w:r w:rsidR="00020CE0">
        <w:t>__</w:t>
      </w:r>
    </w:p>
    <w:p w14:paraId="36D8A127" w14:textId="7C5A2EF0" w:rsidR="009464DC" w:rsidRDefault="00A558AF" w:rsidP="00F52E4F">
      <w:pPr>
        <w:snapToGrid w:val="0"/>
      </w:pPr>
      <w:r>
        <w:t xml:space="preserve">Address: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Address: </w:t>
      </w:r>
    </w:p>
    <w:p w14:paraId="2FAB1F59" w14:textId="77777777" w:rsidR="009464DC" w:rsidRDefault="009464DC" w:rsidP="00F52E4F">
      <w:pPr>
        <w:snapToGrid w:val="0"/>
      </w:pPr>
    </w:p>
    <w:p w14:paraId="52DE6C6D" w14:textId="77777777" w:rsidR="009464DC" w:rsidRDefault="009464DC" w:rsidP="00F52E4F">
      <w:pPr>
        <w:snapToGrid w:val="0"/>
      </w:pPr>
    </w:p>
    <w:p w14:paraId="39F27C4C" w14:textId="77777777" w:rsidR="009464DC" w:rsidRDefault="009464DC" w:rsidP="00F52E4F">
      <w:pPr>
        <w:snapToGrid w:val="0"/>
        <w:rPr>
          <w:u w:val="single"/>
        </w:rPr>
      </w:pPr>
    </w:p>
    <w:p w14:paraId="26973C43" w14:textId="77777777" w:rsidR="009464DC" w:rsidRDefault="009464DC" w:rsidP="00F52E4F">
      <w:pPr>
        <w:snapToGrid w:val="0"/>
        <w:rPr>
          <w:u w:val="single"/>
        </w:rPr>
      </w:pPr>
    </w:p>
    <w:p w14:paraId="12EFA937" w14:textId="58940CB6" w:rsidR="009464DC" w:rsidRPr="00ED433C" w:rsidRDefault="009464DC" w:rsidP="00F52E4F">
      <w:pPr>
        <w:snapToGrid w:val="0"/>
      </w:pP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 w:rsidR="002A2574">
        <w:t xml:space="preserve">                    </w:t>
      </w:r>
      <w:r w:rsidR="002A2574">
        <w:softHyphen/>
      </w:r>
      <w:r w:rsidR="002A2574">
        <w:softHyphen/>
      </w:r>
      <w:r w:rsidR="002A2574">
        <w:softHyphen/>
      </w:r>
      <w:r w:rsidR="002A2574">
        <w:softHyphen/>
      </w:r>
      <w:r w:rsidR="002A2574">
        <w:softHyphen/>
      </w:r>
      <w:r w:rsidR="002A2574">
        <w:softHyphen/>
      </w:r>
      <w:r w:rsidR="002A2574">
        <w:softHyphen/>
      </w:r>
      <w:r w:rsidR="002A2574">
        <w:softHyphen/>
      </w:r>
      <w:r w:rsidR="002A2574">
        <w:softHyphen/>
      </w:r>
      <w:r w:rsidR="002A2574">
        <w:softHyphen/>
      </w:r>
      <w:r w:rsidR="002A2574">
        <w:softHyphen/>
      </w:r>
      <w:r w:rsidR="002A2574">
        <w:softHyphen/>
      </w:r>
      <w:r w:rsidR="002A2574">
        <w:rPr>
          <w:u w:val="single"/>
        </w:rPr>
        <w:t xml:space="preserve">                      </w:t>
      </w:r>
      <w:r w:rsidRPr="00ED433C">
        <w:rPr>
          <w:rFonts w:hint="eastAsia"/>
        </w:rPr>
        <w:tab/>
      </w:r>
      <w:r w:rsidRPr="00ED433C">
        <w:rPr>
          <w:rFonts w:hint="eastAsia"/>
        </w:rPr>
        <w:tab/>
      </w:r>
      <w:r w:rsidRPr="00ED433C">
        <w:rPr>
          <w:rFonts w:hint="eastAsia"/>
        </w:rPr>
        <w:tab/>
      </w:r>
      <w:r w:rsidRPr="00ED433C">
        <w:rPr>
          <w:rFonts w:hint="eastAsia"/>
        </w:rPr>
        <w:tab/>
      </w:r>
      <w:r w:rsidRPr="00ED433C">
        <w:rPr>
          <w:rFonts w:hint="eastAsia"/>
        </w:rPr>
        <w:tab/>
      </w:r>
      <w:r w:rsidRPr="00ED433C">
        <w:rPr>
          <w:rFonts w:hint="eastAsia"/>
        </w:rPr>
        <w:tab/>
      </w:r>
      <w:r w:rsidRPr="00ED433C">
        <w:rPr>
          <w:rFonts w:hint="eastAsia"/>
        </w:rPr>
        <w:tab/>
      </w:r>
      <w:r w:rsidRPr="00ED433C">
        <w:rPr>
          <w:rFonts w:hint="eastAsia"/>
        </w:rPr>
        <w:tab/>
      </w:r>
    </w:p>
    <w:p w14:paraId="0F3B526A" w14:textId="77777777" w:rsidR="009464DC" w:rsidRDefault="00ED7072" w:rsidP="00F52E4F">
      <w:pPr>
        <w:snapToGrid w:val="0"/>
      </w:pPr>
      <w:r>
        <w:t>(</w:t>
      </w:r>
      <w:r w:rsidR="009464DC">
        <w:rPr>
          <w:rFonts w:hint="eastAsia"/>
        </w:rPr>
        <w:t>Signature)</w:t>
      </w:r>
      <w:r w:rsidR="009464DC">
        <w:rPr>
          <w:rFonts w:hint="eastAsia"/>
        </w:rPr>
        <w:tab/>
      </w:r>
      <w:r w:rsidR="009464DC">
        <w:rPr>
          <w:rFonts w:hint="eastAsia"/>
        </w:rPr>
        <w:tab/>
      </w:r>
      <w:r w:rsidR="009464DC">
        <w:rPr>
          <w:rFonts w:hint="eastAsia"/>
        </w:rPr>
        <w:tab/>
      </w:r>
      <w:r w:rsidR="009464DC">
        <w:rPr>
          <w:rFonts w:hint="eastAsia"/>
        </w:rPr>
        <w:tab/>
      </w:r>
      <w:r w:rsidR="00BC7824">
        <w:tab/>
      </w:r>
      <w:r w:rsidR="00BC7824">
        <w:tab/>
      </w:r>
      <w:r w:rsidR="00BC7824">
        <w:tab/>
      </w:r>
      <w:r w:rsidR="00BC7824">
        <w:tab/>
      </w:r>
      <w:r w:rsidR="009464DC">
        <w:rPr>
          <w:rFonts w:hint="eastAsia"/>
        </w:rPr>
        <w:t>(Signature)</w:t>
      </w:r>
    </w:p>
    <w:p w14:paraId="71D55F28" w14:textId="77777777" w:rsidR="009464DC" w:rsidRDefault="009464DC" w:rsidP="00F52E4F">
      <w:pPr>
        <w:snapToGrid w:val="0"/>
      </w:pPr>
    </w:p>
    <w:p w14:paraId="21B079A5" w14:textId="77777777" w:rsidR="009464DC" w:rsidRDefault="009464DC" w:rsidP="00F52E4F">
      <w:pPr>
        <w:snapToGrid w:val="0"/>
      </w:pPr>
      <w:r>
        <w:rPr>
          <w:rFonts w:hint="eastAsia"/>
        </w:rPr>
        <w:t>Date: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Date:</w:t>
      </w:r>
    </w:p>
    <w:p w14:paraId="0A376904" w14:textId="77777777" w:rsidR="007E7F52" w:rsidRDefault="007E7F52" w:rsidP="00F52E4F">
      <w:pPr>
        <w:snapToGrid w:val="0"/>
      </w:pPr>
    </w:p>
    <w:p w14:paraId="0AC4692A" w14:textId="77777777" w:rsidR="007E7F52" w:rsidRPr="007E7F52" w:rsidRDefault="007E7F52" w:rsidP="007E7F52"/>
    <w:p w14:paraId="2C033844" w14:textId="77777777" w:rsidR="007E7F52" w:rsidRDefault="007E7F52" w:rsidP="00F52E4F">
      <w:pPr>
        <w:snapToGrid w:val="0"/>
      </w:pPr>
    </w:p>
    <w:p w14:paraId="12925189" w14:textId="77777777" w:rsidR="007E7F52" w:rsidRPr="007E7F52" w:rsidRDefault="007E7F52" w:rsidP="007E7F52"/>
    <w:p w14:paraId="124EBD87" w14:textId="77777777" w:rsidR="007E7F52" w:rsidRDefault="007E7F52" w:rsidP="00F52E4F">
      <w:pPr>
        <w:snapToGrid w:val="0"/>
      </w:pPr>
    </w:p>
    <w:p w14:paraId="71C9A5D4" w14:textId="77777777" w:rsidR="007E7F52" w:rsidRDefault="007E7F52" w:rsidP="00F52E4F">
      <w:pPr>
        <w:snapToGrid w:val="0"/>
      </w:pPr>
    </w:p>
    <w:p w14:paraId="5FEBA249" w14:textId="77777777" w:rsidR="007E7F52" w:rsidRDefault="007E7F52" w:rsidP="007E7F52">
      <w:pPr>
        <w:snapToGrid w:val="0"/>
        <w:jc w:val="center"/>
      </w:pPr>
    </w:p>
    <w:p w14:paraId="6DBDB67D" w14:textId="77777777" w:rsidR="009464DC" w:rsidRDefault="009464DC" w:rsidP="00F52E4F">
      <w:pPr>
        <w:snapToGrid w:val="0"/>
        <w:rPr>
          <w:b/>
          <w:sz w:val="28"/>
        </w:rPr>
      </w:pPr>
      <w:r w:rsidRPr="007E7F52">
        <w:br w:type="page"/>
      </w:r>
      <w:r>
        <w:rPr>
          <w:rFonts w:hint="eastAsia"/>
          <w:b/>
          <w:sz w:val="28"/>
        </w:rPr>
        <w:lastRenderedPageBreak/>
        <w:t>TERMS AND CON</w:t>
      </w:r>
      <w:r w:rsidRPr="00D7688B">
        <w:rPr>
          <w:rFonts w:hint="eastAsia"/>
          <w:b/>
          <w:sz w:val="28"/>
        </w:rPr>
        <w:t>D</w:t>
      </w:r>
      <w:r>
        <w:rPr>
          <w:rFonts w:hint="eastAsia"/>
          <w:b/>
          <w:sz w:val="28"/>
        </w:rPr>
        <w:t>ITIONS</w:t>
      </w:r>
    </w:p>
    <w:p w14:paraId="220ECFCD" w14:textId="77777777" w:rsidR="009464DC" w:rsidRDefault="009464DC" w:rsidP="00F52E4F">
      <w:pPr>
        <w:snapToGrid w:val="0"/>
      </w:pPr>
    </w:p>
    <w:p w14:paraId="2D469EA6" w14:textId="77777777" w:rsidR="009464DC" w:rsidRDefault="009464DC" w:rsidP="00F52E4F">
      <w:pPr>
        <w:snapToGrid w:val="0"/>
      </w:pPr>
    </w:p>
    <w:p w14:paraId="09412278" w14:textId="6F1AF238" w:rsidR="009464DC" w:rsidRDefault="00A558AF" w:rsidP="00F52E4F">
      <w:pPr>
        <w:snapToGrid w:val="0"/>
        <w:rPr>
          <w:b/>
          <w:u w:val="single"/>
        </w:rPr>
      </w:pPr>
      <w:r>
        <w:rPr>
          <w:b/>
          <w:u w:val="single"/>
        </w:rPr>
        <w:t>1.</w:t>
      </w:r>
      <w:r w:rsidR="009464DC">
        <w:rPr>
          <w:rFonts w:hint="eastAsia"/>
          <w:b/>
          <w:u w:val="single"/>
        </w:rPr>
        <w:t xml:space="preserve"> Scope of </w:t>
      </w:r>
      <w:r w:rsidR="009464DC">
        <w:rPr>
          <w:b/>
          <w:u w:val="single"/>
        </w:rPr>
        <w:t>Services</w:t>
      </w:r>
    </w:p>
    <w:p w14:paraId="22D4191B" w14:textId="77777777" w:rsidR="009464DC" w:rsidRDefault="009464DC" w:rsidP="00F52E4F">
      <w:pPr>
        <w:snapToGrid w:val="0"/>
      </w:pPr>
    </w:p>
    <w:p w14:paraId="3DD3ED89" w14:textId="77CB3EE2" w:rsidR="009464DC" w:rsidRDefault="009464DC" w:rsidP="00F52E4F">
      <w:pPr>
        <w:numPr>
          <w:ilvl w:val="0"/>
          <w:numId w:val="1"/>
        </w:numPr>
        <w:snapToGrid w:val="0"/>
      </w:pPr>
      <w:r>
        <w:rPr>
          <w:rFonts w:hint="eastAsia"/>
        </w:rPr>
        <w:t xml:space="preserve">To carry out </w:t>
      </w:r>
      <w:r w:rsidR="00BB1B78">
        <w:t>weed</w:t>
      </w:r>
      <w:r>
        <w:rPr>
          <w:rFonts w:hint="eastAsia"/>
        </w:rPr>
        <w:t xml:space="preserve"> control services for the </w:t>
      </w:r>
      <w:r w:rsidR="00BC7824">
        <w:t>Rural Municipality</w:t>
      </w:r>
      <w:r w:rsidR="00ED7072">
        <w:t xml:space="preserve"> (RM)</w:t>
      </w:r>
      <w:r>
        <w:rPr>
          <w:rFonts w:hint="eastAsia"/>
        </w:rPr>
        <w:t>.</w:t>
      </w:r>
      <w:r w:rsidR="002A2574">
        <w:t xml:space="preserve"> </w:t>
      </w:r>
      <w:r>
        <w:rPr>
          <w:rFonts w:hint="eastAsia"/>
        </w:rPr>
        <w:t xml:space="preserve">The Contractor shall </w:t>
      </w:r>
      <w:r w:rsidR="002A2574">
        <w:t>inspect</w:t>
      </w:r>
      <w:r w:rsidR="00BC7824">
        <w:t xml:space="preserve"> </w:t>
      </w:r>
      <w:r w:rsidR="00BB1B78">
        <w:t>all roadsides and RM right</w:t>
      </w:r>
      <w:r w:rsidR="00A558AF">
        <w:t>s</w:t>
      </w:r>
      <w:r w:rsidR="00BB1B78">
        <w:t xml:space="preserve">-of-ways for weeds designated under </w:t>
      </w:r>
      <w:r w:rsidR="00BB1B78" w:rsidRPr="00BB1B78">
        <w:rPr>
          <w:i/>
          <w:iCs/>
        </w:rPr>
        <w:t>The Weed Control Act</w:t>
      </w:r>
      <w:r w:rsidR="00BB1B78">
        <w:t xml:space="preserve">. </w:t>
      </w:r>
      <w:r w:rsidR="002A2574">
        <w:t xml:space="preserve">The Contractor shall also inspect any infested areas provided by the Municipality, as per the GPS list provided by the Municipality. </w:t>
      </w:r>
      <w:r>
        <w:rPr>
          <w:rFonts w:hint="eastAsia"/>
        </w:rPr>
        <w:t xml:space="preserve">The Contractor shall </w:t>
      </w:r>
      <w:r>
        <w:t>thoroughly</w:t>
      </w:r>
      <w:r>
        <w:rPr>
          <w:rFonts w:hint="eastAsia"/>
        </w:rPr>
        <w:t xml:space="preserve"> treat areas of </w:t>
      </w:r>
      <w:r>
        <w:t>infestation</w:t>
      </w:r>
      <w:r>
        <w:rPr>
          <w:rFonts w:hint="eastAsia"/>
        </w:rPr>
        <w:t xml:space="preserve"> or threatened infestation.</w:t>
      </w:r>
    </w:p>
    <w:p w14:paraId="064C7A9D" w14:textId="77777777" w:rsidR="009464DC" w:rsidRDefault="009464DC" w:rsidP="00F52E4F">
      <w:pPr>
        <w:snapToGrid w:val="0"/>
      </w:pPr>
    </w:p>
    <w:p w14:paraId="3F088458" w14:textId="70BF4367" w:rsidR="00F52E4F" w:rsidRPr="00D7688B" w:rsidRDefault="009464DC" w:rsidP="00F52E4F">
      <w:pPr>
        <w:numPr>
          <w:ilvl w:val="0"/>
          <w:numId w:val="9"/>
        </w:numPr>
        <w:snapToGrid w:val="0"/>
      </w:pPr>
      <w:r w:rsidRPr="00D7688B">
        <w:rPr>
          <w:rFonts w:hint="eastAsia"/>
        </w:rPr>
        <w:t xml:space="preserve">The </w:t>
      </w:r>
      <w:r w:rsidR="00F52E4F" w:rsidRPr="00D7688B">
        <w:rPr>
          <w:rFonts w:hint="eastAsia"/>
        </w:rPr>
        <w:t>Contractor shall perform</w:t>
      </w:r>
      <w:r w:rsidR="00BB1B78">
        <w:t xml:space="preserve"> weed</w:t>
      </w:r>
      <w:r w:rsidR="00F52E4F" w:rsidRPr="00D7688B">
        <w:t xml:space="preserve"> control activities that include, but are not limited to:</w:t>
      </w:r>
    </w:p>
    <w:p w14:paraId="4E3C076D" w14:textId="1C87B899" w:rsidR="00F52E4F" w:rsidRPr="00D7688B" w:rsidRDefault="00BB1B78" w:rsidP="002A2574">
      <w:pPr>
        <w:pStyle w:val="ListParagraph"/>
        <w:widowControl/>
        <w:numPr>
          <w:ilvl w:val="0"/>
          <w:numId w:val="10"/>
        </w:numPr>
      </w:pPr>
      <w:r>
        <w:t xml:space="preserve">Applying </w:t>
      </w:r>
      <w:r w:rsidR="002A2574">
        <w:t>registered pesticides</w:t>
      </w:r>
      <w:r>
        <w:t xml:space="preserve"> to</w:t>
      </w:r>
      <w:r w:rsidR="002A2574">
        <w:t xml:space="preserve"> invasive weeds found within the Municipality</w:t>
      </w:r>
    </w:p>
    <w:p w14:paraId="420C6034" w14:textId="0FF37123" w:rsidR="00F52E4F" w:rsidRPr="00D7688B" w:rsidRDefault="002A2574" w:rsidP="002A2574">
      <w:pPr>
        <w:pStyle w:val="ListParagraph"/>
        <w:widowControl/>
        <w:numPr>
          <w:ilvl w:val="0"/>
          <w:numId w:val="10"/>
        </w:numPr>
      </w:pPr>
      <w:r>
        <w:t xml:space="preserve">Return to sites sprayed in previous years to re-treat as needed. </w:t>
      </w:r>
    </w:p>
    <w:p w14:paraId="6FD38088" w14:textId="77777777" w:rsidR="00F52E4F" w:rsidRPr="00D7688B" w:rsidRDefault="00F52E4F" w:rsidP="002A2574">
      <w:pPr>
        <w:pStyle w:val="ListParagraph"/>
        <w:widowControl/>
        <w:numPr>
          <w:ilvl w:val="0"/>
          <w:numId w:val="10"/>
        </w:numPr>
      </w:pPr>
      <w:r w:rsidRPr="00D7688B">
        <w:t>Other specific duties include.</w:t>
      </w:r>
    </w:p>
    <w:tbl>
      <w:tblPr>
        <w:tblW w:w="0" w:type="auto"/>
        <w:tblInd w:w="5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20"/>
      </w:tblGrid>
      <w:tr w:rsidR="009464DC" w:rsidRPr="00D7688B" w14:paraId="5B03A8F8" w14:textId="77777777" w:rsidTr="00BC7824">
        <w:trPr>
          <w:cantSplit/>
        </w:trPr>
        <w:tc>
          <w:tcPr>
            <w:tcW w:w="6720" w:type="dxa"/>
          </w:tcPr>
          <w:p w14:paraId="1FF6D2DA" w14:textId="77777777" w:rsidR="009464DC" w:rsidRPr="00D7688B" w:rsidRDefault="00D7688B" w:rsidP="00F52E4F">
            <w:pPr>
              <w:snapToGrid w:val="0"/>
            </w:pPr>
            <w:r>
              <w:rPr>
                <w:rFonts w:hint="eastAsia"/>
              </w:rPr>
              <w:t>(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 w:rsidR="009464DC" w:rsidRPr="00D7688B">
              <w:rPr>
                <w:rFonts w:hint="eastAsia"/>
              </w:rPr>
              <w:t>)</w:t>
            </w:r>
            <w:r w:rsidR="009464DC" w:rsidRPr="00D7688B">
              <w:rPr>
                <w:rFonts w:hint="eastAsia"/>
              </w:rPr>
              <w:tab/>
            </w:r>
            <w:r w:rsidR="009464DC" w:rsidRPr="00D7688B">
              <w:t>………………………………………………………………</w:t>
            </w:r>
          </w:p>
        </w:tc>
      </w:tr>
      <w:tr w:rsidR="009464DC" w:rsidRPr="00D7688B" w14:paraId="6CA89F7B" w14:textId="77777777" w:rsidTr="00BC7824">
        <w:trPr>
          <w:cantSplit/>
        </w:trPr>
        <w:tc>
          <w:tcPr>
            <w:tcW w:w="6720" w:type="dxa"/>
          </w:tcPr>
          <w:p w14:paraId="36761FA4" w14:textId="77777777" w:rsidR="009464DC" w:rsidRPr="00D7688B" w:rsidRDefault="00D7688B" w:rsidP="00F52E4F">
            <w:pPr>
              <w:snapToGrid w:val="0"/>
            </w:pPr>
            <w:r>
              <w:rPr>
                <w:rFonts w:hint="eastAsia"/>
              </w:rPr>
              <w:t>(i</w:t>
            </w:r>
            <w:r w:rsidR="009464DC" w:rsidRPr="00D7688B">
              <w:rPr>
                <w:rFonts w:hint="eastAsia"/>
              </w:rPr>
              <w:t>i)</w:t>
            </w:r>
            <w:r w:rsidR="009464DC" w:rsidRPr="00D7688B">
              <w:rPr>
                <w:rFonts w:hint="eastAsia"/>
              </w:rPr>
              <w:tab/>
            </w:r>
            <w:r w:rsidR="009464DC" w:rsidRPr="00D7688B">
              <w:t>………………………………………………………………</w:t>
            </w:r>
          </w:p>
        </w:tc>
      </w:tr>
      <w:tr w:rsidR="009464DC" w:rsidRPr="00D7688B" w14:paraId="0D319499" w14:textId="77777777" w:rsidTr="00BC7824">
        <w:trPr>
          <w:cantSplit/>
        </w:trPr>
        <w:tc>
          <w:tcPr>
            <w:tcW w:w="6720" w:type="dxa"/>
          </w:tcPr>
          <w:p w14:paraId="1BFB27C6" w14:textId="77777777" w:rsidR="009464DC" w:rsidRPr="00D7688B" w:rsidRDefault="00D7688B" w:rsidP="00F52E4F">
            <w:pPr>
              <w:snapToGrid w:val="0"/>
            </w:pPr>
            <w:r>
              <w:rPr>
                <w:rFonts w:hint="eastAsia"/>
              </w:rPr>
              <w:t>(iii</w:t>
            </w:r>
            <w:r w:rsidR="009464DC" w:rsidRPr="00D7688B">
              <w:rPr>
                <w:rFonts w:hint="eastAsia"/>
              </w:rPr>
              <w:t>)</w:t>
            </w:r>
            <w:r w:rsidR="009464DC" w:rsidRPr="00D7688B">
              <w:rPr>
                <w:rFonts w:hint="eastAsia"/>
              </w:rPr>
              <w:tab/>
            </w:r>
            <w:r w:rsidR="009464DC" w:rsidRPr="00D7688B">
              <w:t>………………………………………………………………</w:t>
            </w:r>
          </w:p>
        </w:tc>
      </w:tr>
      <w:tr w:rsidR="009464DC" w14:paraId="25E941AA" w14:textId="77777777" w:rsidTr="00BC7824">
        <w:trPr>
          <w:cantSplit/>
        </w:trPr>
        <w:tc>
          <w:tcPr>
            <w:tcW w:w="6720" w:type="dxa"/>
          </w:tcPr>
          <w:p w14:paraId="421E77DD" w14:textId="77777777" w:rsidR="009464DC" w:rsidRDefault="009464DC" w:rsidP="00F52E4F">
            <w:pPr>
              <w:snapToGrid w:val="0"/>
            </w:pPr>
            <w:r w:rsidRPr="00D7688B">
              <w:rPr>
                <w:rFonts w:hint="eastAsia"/>
              </w:rPr>
              <w:t>(</w:t>
            </w:r>
            <w:r w:rsidR="00D7688B">
              <w:t>i</w:t>
            </w:r>
            <w:r w:rsidRPr="00D7688B">
              <w:rPr>
                <w:rFonts w:hint="eastAsia"/>
              </w:rPr>
              <w:t>v)</w:t>
            </w:r>
            <w:r w:rsidRPr="00D7688B">
              <w:rPr>
                <w:rFonts w:hint="eastAsia"/>
              </w:rPr>
              <w:tab/>
            </w:r>
            <w:r w:rsidRPr="00D7688B">
              <w:t>………………………………………………………………</w:t>
            </w:r>
          </w:p>
        </w:tc>
      </w:tr>
    </w:tbl>
    <w:p w14:paraId="0088CB36" w14:textId="77777777" w:rsidR="009464DC" w:rsidRDefault="009464DC" w:rsidP="00F52E4F">
      <w:pPr>
        <w:snapToGrid w:val="0"/>
        <w:ind w:left="480"/>
      </w:pPr>
    </w:p>
    <w:p w14:paraId="1AE88FCA" w14:textId="1985D2DC" w:rsidR="009464DC" w:rsidRDefault="009464DC" w:rsidP="00F52E4F">
      <w:pPr>
        <w:snapToGrid w:val="0"/>
        <w:rPr>
          <w:rFonts w:eastAsia="SimSun"/>
          <w:lang w:eastAsia="zh-HK"/>
        </w:rPr>
      </w:pPr>
      <w:r>
        <w:rPr>
          <w:rFonts w:hint="eastAsia"/>
        </w:rPr>
        <w:t>In the event of re</w:t>
      </w:r>
      <w:r w:rsidR="00C46A81">
        <w:t>-</w:t>
      </w:r>
      <w:r>
        <w:rPr>
          <w:rFonts w:hint="eastAsia"/>
        </w:rPr>
        <w:t>infestation within the service period, the Contractor shall render additional treatment as necessary</w:t>
      </w:r>
      <w:r w:rsidR="009D2AEA">
        <w:t>.</w:t>
      </w:r>
    </w:p>
    <w:p w14:paraId="66E10290" w14:textId="77777777" w:rsidR="009464DC" w:rsidRDefault="009464DC" w:rsidP="00F52E4F">
      <w:pPr>
        <w:snapToGrid w:val="0"/>
      </w:pPr>
    </w:p>
    <w:p w14:paraId="612C2CE8" w14:textId="77777777" w:rsidR="009464DC" w:rsidRDefault="009464DC" w:rsidP="00F52E4F">
      <w:pPr>
        <w:snapToGrid w:val="0"/>
      </w:pPr>
    </w:p>
    <w:p w14:paraId="76C3B9A9" w14:textId="17EDF172" w:rsidR="009464DC" w:rsidRDefault="00A558AF" w:rsidP="00F52E4F">
      <w:pPr>
        <w:pStyle w:val="Heading1"/>
        <w:jc w:val="left"/>
        <w:rPr>
          <w:b/>
        </w:rPr>
      </w:pPr>
      <w:r>
        <w:rPr>
          <w:b/>
        </w:rPr>
        <w:t>2.</w:t>
      </w:r>
      <w:r w:rsidR="009464DC">
        <w:rPr>
          <w:rFonts w:hint="eastAsia"/>
          <w:b/>
        </w:rPr>
        <w:t xml:space="preserve"> Environmental, Health &amp; Safety Clauses</w:t>
      </w:r>
    </w:p>
    <w:p w14:paraId="4DB6927D" w14:textId="77777777" w:rsidR="009464DC" w:rsidRDefault="009464DC" w:rsidP="00F52E4F">
      <w:pPr>
        <w:snapToGrid w:val="0"/>
      </w:pPr>
    </w:p>
    <w:p w14:paraId="701E9641" w14:textId="39FB87B7" w:rsidR="009464DC" w:rsidRPr="000C3612" w:rsidRDefault="009464DC" w:rsidP="00F52E4F">
      <w:pPr>
        <w:numPr>
          <w:ilvl w:val="0"/>
          <w:numId w:val="2"/>
        </w:numPr>
        <w:snapToGrid w:val="0"/>
      </w:pPr>
      <w:r w:rsidRPr="000C3612">
        <w:rPr>
          <w:rFonts w:hint="eastAsia"/>
        </w:rPr>
        <w:t xml:space="preserve">The Contractor </w:t>
      </w:r>
      <w:r w:rsidR="0039407E">
        <w:t xml:space="preserve">shall </w:t>
      </w:r>
      <w:r w:rsidR="000C3612" w:rsidRPr="000C3612">
        <w:t>be a</w:t>
      </w:r>
      <w:r w:rsidR="00F52E4F" w:rsidRPr="000C3612">
        <w:t xml:space="preserve"> licensed pe</w:t>
      </w:r>
      <w:r w:rsidR="00FE5409">
        <w:t>sticide</w:t>
      </w:r>
      <w:r w:rsidR="00F52E4F" w:rsidRPr="000C3612">
        <w:t xml:space="preserve"> applicator in the categor</w:t>
      </w:r>
      <w:r w:rsidR="002A2574">
        <w:t>ies</w:t>
      </w:r>
      <w:r w:rsidR="00F52E4F" w:rsidRPr="000C3612">
        <w:t xml:space="preserve"> of </w:t>
      </w:r>
      <w:r w:rsidR="002A2574" w:rsidRPr="002A2574">
        <w:rPr>
          <w:highlight w:val="lightGray"/>
        </w:rPr>
        <w:t>Industrial Vegetation and/or Agriculture</w:t>
      </w:r>
      <w:r w:rsidR="00F52E4F" w:rsidRPr="000C3612">
        <w:t xml:space="preserve"> and consistent with</w:t>
      </w:r>
      <w:r w:rsidR="000C3612" w:rsidRPr="000C3612">
        <w:t xml:space="preserve"> their training and licens</w:t>
      </w:r>
      <w:r w:rsidR="00F52E4F" w:rsidRPr="000C3612">
        <w:t xml:space="preserve">e </w:t>
      </w:r>
      <w:r w:rsidRPr="000C3612">
        <w:rPr>
          <w:rFonts w:hint="eastAsia"/>
        </w:rPr>
        <w:t xml:space="preserve">shall undertake to minimize the negative impact of </w:t>
      </w:r>
      <w:r w:rsidRPr="000C3612">
        <w:t>the</w:t>
      </w:r>
      <w:r w:rsidRPr="000C3612">
        <w:rPr>
          <w:rFonts w:hint="eastAsia"/>
        </w:rPr>
        <w:t xml:space="preserve"> </w:t>
      </w:r>
      <w:r w:rsidR="00FE5409">
        <w:t>weed</w:t>
      </w:r>
      <w:r w:rsidRPr="000C3612">
        <w:rPr>
          <w:rFonts w:hint="eastAsia"/>
        </w:rPr>
        <w:t xml:space="preserve"> control services on the environment.</w:t>
      </w:r>
      <w:r w:rsidR="005664F5">
        <w:t xml:space="preserve"> The license shall be valid for the entire period of service. </w:t>
      </w:r>
    </w:p>
    <w:p w14:paraId="60773B70" w14:textId="77777777" w:rsidR="009464DC" w:rsidRPr="000C3612" w:rsidRDefault="009464DC" w:rsidP="00F52E4F">
      <w:pPr>
        <w:snapToGrid w:val="0"/>
      </w:pPr>
    </w:p>
    <w:p w14:paraId="59303365" w14:textId="45C5C45C" w:rsidR="009464DC" w:rsidRPr="000C3612" w:rsidRDefault="009464DC" w:rsidP="00F52E4F">
      <w:pPr>
        <w:numPr>
          <w:ilvl w:val="0"/>
          <w:numId w:val="2"/>
        </w:numPr>
        <w:snapToGrid w:val="0"/>
      </w:pPr>
      <w:r w:rsidRPr="000C3612">
        <w:rPr>
          <w:rFonts w:hint="eastAsia"/>
        </w:rPr>
        <w:t>The Contractor shal</w:t>
      </w:r>
      <w:r w:rsidR="00A558AF">
        <w:t>l</w:t>
      </w:r>
      <w:r w:rsidRPr="000C3612">
        <w:rPr>
          <w:rFonts w:hint="eastAsia"/>
        </w:rPr>
        <w:t xml:space="preserve"> </w:t>
      </w:r>
      <w:r w:rsidR="000C3612" w:rsidRPr="000C3612">
        <w:t>endeavour</w:t>
      </w:r>
      <w:r w:rsidRPr="000C3612">
        <w:rPr>
          <w:rFonts w:hint="eastAsia"/>
        </w:rPr>
        <w:t xml:space="preserve"> to safeguard health and safety of people and animals in the </w:t>
      </w:r>
      <w:r w:rsidR="00BC7824" w:rsidRPr="000C3612">
        <w:t>RM</w:t>
      </w:r>
      <w:r w:rsidRPr="000C3612">
        <w:rPr>
          <w:rFonts w:hint="eastAsia"/>
        </w:rPr>
        <w:t xml:space="preserve"> against any perils of using </w:t>
      </w:r>
      <w:r w:rsidR="00FE5409">
        <w:t>pesticides</w:t>
      </w:r>
      <w:r w:rsidRPr="000C3612">
        <w:rPr>
          <w:rFonts w:hint="eastAsia"/>
        </w:rPr>
        <w:t>.</w:t>
      </w:r>
    </w:p>
    <w:p w14:paraId="29307F43" w14:textId="77777777" w:rsidR="009464DC" w:rsidRPr="000C3612" w:rsidRDefault="009464DC" w:rsidP="00F52E4F">
      <w:pPr>
        <w:snapToGrid w:val="0"/>
      </w:pPr>
    </w:p>
    <w:p w14:paraId="448EF173" w14:textId="1DD39780" w:rsidR="009464DC" w:rsidRPr="000C3612" w:rsidRDefault="009464DC" w:rsidP="00F52E4F">
      <w:pPr>
        <w:numPr>
          <w:ilvl w:val="0"/>
          <w:numId w:val="2"/>
        </w:numPr>
        <w:snapToGrid w:val="0"/>
      </w:pPr>
      <w:r w:rsidRPr="000C3612">
        <w:rPr>
          <w:rFonts w:hint="eastAsia"/>
        </w:rPr>
        <w:t xml:space="preserve">The Contractor shall </w:t>
      </w:r>
      <w:r w:rsidR="00A558AF">
        <w:t>follow label rates of</w:t>
      </w:r>
      <w:r w:rsidRPr="000C3612">
        <w:rPr>
          <w:rFonts w:hint="eastAsia"/>
        </w:rPr>
        <w:t xml:space="preserve"> </w:t>
      </w:r>
      <w:r w:rsidR="00FE5409">
        <w:t>pesticides</w:t>
      </w:r>
      <w:r w:rsidRPr="000C3612">
        <w:rPr>
          <w:rFonts w:hint="eastAsia"/>
        </w:rPr>
        <w:t xml:space="preserve"> </w:t>
      </w:r>
      <w:r w:rsidR="00A558AF">
        <w:t xml:space="preserve">to avoid over application </w:t>
      </w:r>
      <w:r w:rsidRPr="000C3612">
        <w:rPr>
          <w:rFonts w:hint="eastAsia"/>
        </w:rPr>
        <w:t xml:space="preserve">when carrying out </w:t>
      </w:r>
      <w:r w:rsidR="00FE5409">
        <w:t>weed</w:t>
      </w:r>
      <w:r w:rsidRPr="000C3612">
        <w:rPr>
          <w:rFonts w:hint="eastAsia"/>
        </w:rPr>
        <w:t xml:space="preserve"> control services under this Contract.</w:t>
      </w:r>
    </w:p>
    <w:p w14:paraId="3AD1A6E3" w14:textId="77777777" w:rsidR="009464DC" w:rsidRPr="000C3612" w:rsidRDefault="009464DC" w:rsidP="00F52E4F">
      <w:pPr>
        <w:snapToGrid w:val="0"/>
      </w:pPr>
    </w:p>
    <w:p w14:paraId="17FC31B4" w14:textId="6FB11052" w:rsidR="000C3612" w:rsidRPr="000C3612" w:rsidRDefault="009464DC" w:rsidP="0002781F">
      <w:pPr>
        <w:numPr>
          <w:ilvl w:val="0"/>
          <w:numId w:val="2"/>
        </w:numPr>
        <w:snapToGrid w:val="0"/>
      </w:pPr>
      <w:r w:rsidRPr="000C3612">
        <w:rPr>
          <w:rFonts w:hint="eastAsia"/>
        </w:rPr>
        <w:t xml:space="preserve">The Contractor shall provide the </w:t>
      </w:r>
      <w:r w:rsidR="00A558AF">
        <w:t>RM</w:t>
      </w:r>
      <w:r w:rsidRPr="000C3612">
        <w:rPr>
          <w:rFonts w:hint="eastAsia"/>
        </w:rPr>
        <w:t xml:space="preserve"> with a list of</w:t>
      </w:r>
      <w:r w:rsidR="00FE5409">
        <w:t xml:space="preserve"> pesticides</w:t>
      </w:r>
      <w:r w:rsidRPr="000C3612">
        <w:rPr>
          <w:rFonts w:hint="eastAsia"/>
        </w:rPr>
        <w:t xml:space="preserve"> which will be used </w:t>
      </w:r>
      <w:r w:rsidR="00020CE0" w:rsidRPr="000C3612">
        <w:t>while</w:t>
      </w:r>
      <w:r w:rsidRPr="000C3612">
        <w:rPr>
          <w:rFonts w:hint="eastAsia"/>
        </w:rPr>
        <w:t xml:space="preserve"> carrying out the </w:t>
      </w:r>
      <w:r w:rsidR="00FE5409">
        <w:t>weed</w:t>
      </w:r>
      <w:r w:rsidRPr="000C3612">
        <w:rPr>
          <w:rFonts w:hint="eastAsia"/>
        </w:rPr>
        <w:t xml:space="preserve"> control services</w:t>
      </w:r>
      <w:r w:rsidR="00B75E7A">
        <w:rPr>
          <w:rFonts w:hint="eastAsia"/>
        </w:rPr>
        <w:t xml:space="preserve">. </w:t>
      </w:r>
      <w:r w:rsidRPr="000C3612">
        <w:rPr>
          <w:rFonts w:hint="eastAsia"/>
        </w:rPr>
        <w:t xml:space="preserve">The list must clearly specify all </w:t>
      </w:r>
      <w:r w:rsidR="00FE5409">
        <w:t>pest</w:t>
      </w:r>
      <w:r w:rsidR="009D2AEA">
        <w:t>i</w:t>
      </w:r>
      <w:r w:rsidR="00FE5409">
        <w:t>cide</w:t>
      </w:r>
      <w:r w:rsidRPr="000C3612">
        <w:rPr>
          <w:rFonts w:hint="eastAsia"/>
        </w:rPr>
        <w:t xml:space="preserve"> data which shall include </w:t>
      </w:r>
      <w:r w:rsidRPr="000C3612">
        <w:t>“</w:t>
      </w:r>
      <w:r w:rsidRPr="000C3612">
        <w:rPr>
          <w:rFonts w:hint="eastAsia"/>
        </w:rPr>
        <w:t>trade name</w:t>
      </w:r>
      <w:r w:rsidRPr="000C3612">
        <w:t>”</w:t>
      </w:r>
      <w:r w:rsidRPr="000C3612">
        <w:rPr>
          <w:rFonts w:hint="eastAsia"/>
        </w:rPr>
        <w:t xml:space="preserve">, </w:t>
      </w:r>
      <w:r w:rsidRPr="000C3612">
        <w:t>“</w:t>
      </w:r>
      <w:r w:rsidRPr="000C3612">
        <w:rPr>
          <w:rFonts w:hint="eastAsia"/>
        </w:rPr>
        <w:t>supplier (permit no. / licen</w:t>
      </w:r>
      <w:r w:rsidR="00E3353A">
        <w:t>s</w:t>
      </w:r>
      <w:r w:rsidRPr="000C3612">
        <w:rPr>
          <w:rFonts w:hint="eastAsia"/>
        </w:rPr>
        <w:t>e no.)</w:t>
      </w:r>
      <w:r w:rsidRPr="000C3612">
        <w:t>”</w:t>
      </w:r>
      <w:r w:rsidRPr="000C3612">
        <w:rPr>
          <w:rFonts w:hint="eastAsia"/>
        </w:rPr>
        <w:t xml:space="preserve">, </w:t>
      </w:r>
      <w:r w:rsidRPr="000C3612">
        <w:t>“</w:t>
      </w:r>
      <w:r w:rsidRPr="000C3612">
        <w:rPr>
          <w:rFonts w:hint="eastAsia"/>
        </w:rPr>
        <w:t xml:space="preserve">percentage of all </w:t>
      </w:r>
      <w:r w:rsidRPr="000C3612">
        <w:t>the</w:t>
      </w:r>
      <w:r w:rsidRPr="000C3612">
        <w:rPr>
          <w:rFonts w:hint="eastAsia"/>
        </w:rPr>
        <w:t xml:space="preserve"> active ingredients</w:t>
      </w:r>
      <w:r w:rsidRPr="000C3612">
        <w:t>”</w:t>
      </w:r>
      <w:r w:rsidRPr="000C3612">
        <w:rPr>
          <w:rFonts w:hint="eastAsia"/>
        </w:rPr>
        <w:t xml:space="preserve">, </w:t>
      </w:r>
      <w:r w:rsidRPr="000C3612">
        <w:t>“</w:t>
      </w:r>
      <w:r w:rsidRPr="000C3612">
        <w:rPr>
          <w:rFonts w:hint="eastAsia"/>
        </w:rPr>
        <w:t>registration number</w:t>
      </w:r>
      <w:r w:rsidRPr="000C3612">
        <w:t>”</w:t>
      </w:r>
      <w:r w:rsidRPr="000C3612">
        <w:rPr>
          <w:rFonts w:hint="eastAsia"/>
        </w:rPr>
        <w:t xml:space="preserve">, </w:t>
      </w:r>
      <w:r w:rsidRPr="000C3612">
        <w:t>“</w:t>
      </w:r>
      <w:r w:rsidRPr="000C3612">
        <w:rPr>
          <w:rFonts w:hint="eastAsia"/>
        </w:rPr>
        <w:t>type of treatment</w:t>
      </w:r>
      <w:r w:rsidRPr="000C3612">
        <w:t>”</w:t>
      </w:r>
      <w:r w:rsidRPr="000C3612">
        <w:rPr>
          <w:rFonts w:hint="eastAsia"/>
        </w:rPr>
        <w:t xml:space="preserve">, </w:t>
      </w:r>
      <w:r w:rsidRPr="000C3612">
        <w:t>“</w:t>
      </w:r>
      <w:r w:rsidRPr="000C3612">
        <w:rPr>
          <w:rFonts w:hint="eastAsia"/>
        </w:rPr>
        <w:t>area to use</w:t>
      </w:r>
      <w:r w:rsidRPr="000C3612">
        <w:t>”</w:t>
      </w:r>
      <w:r w:rsidRPr="000C3612">
        <w:rPr>
          <w:rFonts w:hint="eastAsia"/>
        </w:rPr>
        <w:t xml:space="preserve"> &amp; </w:t>
      </w:r>
      <w:r w:rsidRPr="000C3612">
        <w:t>“</w:t>
      </w:r>
      <w:r w:rsidRPr="000C3612">
        <w:rPr>
          <w:rFonts w:hint="eastAsia"/>
        </w:rPr>
        <w:t>application method</w:t>
      </w:r>
      <w:r w:rsidRPr="000C3612">
        <w:t>”</w:t>
      </w:r>
      <w:r w:rsidR="00B75E7A">
        <w:rPr>
          <w:rFonts w:hint="eastAsia"/>
        </w:rPr>
        <w:t xml:space="preserve">. </w:t>
      </w:r>
    </w:p>
    <w:p w14:paraId="410B74B2" w14:textId="77777777" w:rsidR="000C3612" w:rsidRPr="000C3612" w:rsidRDefault="000C3612" w:rsidP="000C3612">
      <w:pPr>
        <w:pStyle w:val="ListParagraph"/>
      </w:pPr>
    </w:p>
    <w:p w14:paraId="6F88B43E" w14:textId="681AE5CF" w:rsidR="009464DC" w:rsidRPr="000C3612" w:rsidRDefault="009464DC" w:rsidP="0002781F">
      <w:pPr>
        <w:numPr>
          <w:ilvl w:val="0"/>
          <w:numId w:val="2"/>
        </w:numPr>
        <w:snapToGrid w:val="0"/>
      </w:pPr>
      <w:r w:rsidRPr="000C3612">
        <w:rPr>
          <w:rFonts w:hint="eastAsia"/>
        </w:rPr>
        <w:t xml:space="preserve">The Contractor shall provide the </w:t>
      </w:r>
      <w:r w:rsidR="00A558AF">
        <w:t>RM</w:t>
      </w:r>
      <w:r w:rsidRPr="000C3612">
        <w:rPr>
          <w:rFonts w:hint="eastAsia"/>
        </w:rPr>
        <w:t xml:space="preserve"> with </w:t>
      </w:r>
      <w:r w:rsidRPr="000C3612">
        <w:t>“</w:t>
      </w:r>
      <w:r w:rsidRPr="000C3612">
        <w:rPr>
          <w:rFonts w:hint="eastAsia"/>
        </w:rPr>
        <w:t>material safety data sheets</w:t>
      </w:r>
      <w:r w:rsidRPr="000C3612">
        <w:t>”</w:t>
      </w:r>
      <w:r w:rsidRPr="000C3612">
        <w:rPr>
          <w:rFonts w:hint="eastAsia"/>
        </w:rPr>
        <w:t xml:space="preserve"> in respect </w:t>
      </w:r>
      <w:r w:rsidRPr="000C3612">
        <w:rPr>
          <w:rFonts w:hint="eastAsia"/>
        </w:rPr>
        <w:lastRenderedPageBreak/>
        <w:t xml:space="preserve">all </w:t>
      </w:r>
      <w:r w:rsidR="00FE5409">
        <w:t>pesticides</w:t>
      </w:r>
      <w:r w:rsidRPr="000C3612">
        <w:rPr>
          <w:rFonts w:hint="eastAsia"/>
        </w:rPr>
        <w:t xml:space="preserve"> which will be used. The data sheets must clearly specify </w:t>
      </w:r>
      <w:r w:rsidRPr="000C3612">
        <w:t>the</w:t>
      </w:r>
      <w:r w:rsidRPr="000C3612">
        <w:rPr>
          <w:rFonts w:hint="eastAsia"/>
        </w:rPr>
        <w:t xml:space="preserve"> material data including:</w:t>
      </w:r>
    </w:p>
    <w:p w14:paraId="6A7797B8" w14:textId="77777777" w:rsidR="009464DC" w:rsidRPr="000C3612" w:rsidRDefault="009464DC" w:rsidP="00F52E4F">
      <w:pPr>
        <w:snapToGrid w:val="0"/>
      </w:pPr>
    </w:p>
    <w:p w14:paraId="09046EF3" w14:textId="77777777" w:rsidR="009464DC" w:rsidRPr="000C3612" w:rsidRDefault="009464DC" w:rsidP="00F52E4F">
      <w:pPr>
        <w:snapToGrid w:val="0"/>
        <w:ind w:left="480"/>
      </w:pPr>
      <w:r w:rsidRPr="000C3612">
        <w:t>“</w:t>
      </w:r>
      <w:r w:rsidRPr="000C3612">
        <w:rPr>
          <w:rFonts w:hint="eastAsia"/>
        </w:rPr>
        <w:t>identification of the supplier / manufacturer</w:t>
      </w:r>
      <w:r w:rsidRPr="000C3612">
        <w:t>”</w:t>
      </w:r>
      <w:r w:rsidRPr="000C3612">
        <w:rPr>
          <w:rFonts w:hint="eastAsia"/>
        </w:rPr>
        <w:t>,</w:t>
      </w:r>
    </w:p>
    <w:p w14:paraId="0A21127C" w14:textId="77777777" w:rsidR="009464DC" w:rsidRPr="000C3612" w:rsidRDefault="009464DC" w:rsidP="00F52E4F">
      <w:pPr>
        <w:snapToGrid w:val="0"/>
        <w:ind w:left="480"/>
      </w:pPr>
      <w:r w:rsidRPr="000C3612">
        <w:t>“</w:t>
      </w:r>
      <w:r w:rsidRPr="000C3612">
        <w:rPr>
          <w:rFonts w:hint="eastAsia"/>
        </w:rPr>
        <w:t>composition / information of ingredients</w:t>
      </w:r>
      <w:r w:rsidRPr="000C3612">
        <w:t>”</w:t>
      </w:r>
      <w:r w:rsidRPr="000C3612">
        <w:rPr>
          <w:rFonts w:hint="eastAsia"/>
        </w:rPr>
        <w:t>,</w:t>
      </w:r>
    </w:p>
    <w:p w14:paraId="31CEC6FC" w14:textId="77777777" w:rsidR="009464DC" w:rsidRPr="000C3612" w:rsidRDefault="009464DC" w:rsidP="00F52E4F">
      <w:pPr>
        <w:snapToGrid w:val="0"/>
        <w:ind w:left="480"/>
      </w:pPr>
      <w:r w:rsidRPr="000C3612">
        <w:t>“</w:t>
      </w:r>
      <w:r w:rsidRPr="000C3612">
        <w:rPr>
          <w:rFonts w:hint="eastAsia"/>
        </w:rPr>
        <w:t>identification of hazards</w:t>
      </w:r>
      <w:r w:rsidRPr="000C3612">
        <w:t>”</w:t>
      </w:r>
      <w:r w:rsidRPr="000C3612">
        <w:rPr>
          <w:rFonts w:hint="eastAsia"/>
        </w:rPr>
        <w:t>,</w:t>
      </w:r>
    </w:p>
    <w:p w14:paraId="64B48444" w14:textId="77777777" w:rsidR="009464DC" w:rsidRPr="000C3612" w:rsidRDefault="009464DC" w:rsidP="00F52E4F">
      <w:pPr>
        <w:snapToGrid w:val="0"/>
        <w:ind w:left="480"/>
      </w:pPr>
      <w:r w:rsidRPr="000C3612">
        <w:t>“</w:t>
      </w:r>
      <w:r w:rsidRPr="000C3612">
        <w:rPr>
          <w:rFonts w:hint="eastAsia"/>
        </w:rPr>
        <w:t>first-aid instruction</w:t>
      </w:r>
      <w:r w:rsidRPr="000C3612">
        <w:t>”</w:t>
      </w:r>
      <w:r w:rsidRPr="000C3612">
        <w:rPr>
          <w:rFonts w:hint="eastAsia"/>
        </w:rPr>
        <w:t>,</w:t>
      </w:r>
    </w:p>
    <w:p w14:paraId="7C4312EB" w14:textId="1E6FDE0E" w:rsidR="009464DC" w:rsidRPr="000C3612" w:rsidRDefault="009464DC" w:rsidP="00F52E4F">
      <w:pPr>
        <w:snapToGrid w:val="0"/>
        <w:ind w:left="480"/>
      </w:pPr>
      <w:r w:rsidRPr="000C3612">
        <w:t>“</w:t>
      </w:r>
      <w:r w:rsidRPr="000C3612">
        <w:rPr>
          <w:rFonts w:hint="eastAsia"/>
        </w:rPr>
        <w:t>fir</w:t>
      </w:r>
      <w:r w:rsidR="00A558AF">
        <w:t>e-</w:t>
      </w:r>
      <w:r w:rsidRPr="000C3612">
        <w:rPr>
          <w:rFonts w:hint="eastAsia"/>
        </w:rPr>
        <w:t xml:space="preserve">fighting </w:t>
      </w:r>
      <w:r w:rsidRPr="000C3612">
        <w:t>measures”</w:t>
      </w:r>
      <w:r w:rsidRPr="000C3612">
        <w:rPr>
          <w:rFonts w:hint="eastAsia"/>
        </w:rPr>
        <w:t>,</w:t>
      </w:r>
    </w:p>
    <w:p w14:paraId="3439C8FE" w14:textId="77777777" w:rsidR="009464DC" w:rsidRPr="000C3612" w:rsidRDefault="009464DC" w:rsidP="00F52E4F">
      <w:pPr>
        <w:snapToGrid w:val="0"/>
        <w:ind w:left="480"/>
      </w:pPr>
      <w:r w:rsidRPr="000C3612">
        <w:t>“</w:t>
      </w:r>
      <w:r w:rsidRPr="000C3612">
        <w:rPr>
          <w:rFonts w:hint="eastAsia"/>
        </w:rPr>
        <w:t>accident release measures</w:t>
      </w:r>
      <w:r w:rsidRPr="000C3612">
        <w:t>”</w:t>
      </w:r>
      <w:r w:rsidRPr="000C3612">
        <w:rPr>
          <w:rFonts w:hint="eastAsia"/>
        </w:rPr>
        <w:t>,</w:t>
      </w:r>
    </w:p>
    <w:p w14:paraId="27E0896C" w14:textId="77777777" w:rsidR="009464DC" w:rsidRPr="000C3612" w:rsidRDefault="009464DC" w:rsidP="00F52E4F">
      <w:pPr>
        <w:snapToGrid w:val="0"/>
        <w:ind w:left="480"/>
      </w:pPr>
      <w:r w:rsidRPr="000C3612">
        <w:t>“</w:t>
      </w:r>
      <w:r w:rsidRPr="000C3612">
        <w:rPr>
          <w:rFonts w:hint="eastAsia"/>
        </w:rPr>
        <w:t>handling and storage procedures</w:t>
      </w:r>
      <w:r w:rsidRPr="000C3612">
        <w:t>”</w:t>
      </w:r>
      <w:r w:rsidRPr="000C3612">
        <w:rPr>
          <w:rFonts w:hint="eastAsia"/>
        </w:rPr>
        <w:t>,</w:t>
      </w:r>
    </w:p>
    <w:p w14:paraId="6C04C335" w14:textId="77777777" w:rsidR="009464DC" w:rsidRPr="000C3612" w:rsidRDefault="009464DC" w:rsidP="00F52E4F">
      <w:pPr>
        <w:snapToGrid w:val="0"/>
        <w:ind w:left="480"/>
      </w:pPr>
      <w:r w:rsidRPr="000C3612">
        <w:t>“</w:t>
      </w:r>
      <w:r w:rsidRPr="000C3612">
        <w:rPr>
          <w:rFonts w:hint="eastAsia"/>
        </w:rPr>
        <w:t xml:space="preserve">exposure </w:t>
      </w:r>
      <w:r w:rsidRPr="000C3612">
        <w:t>control</w:t>
      </w:r>
      <w:r w:rsidRPr="000C3612">
        <w:rPr>
          <w:rFonts w:hint="eastAsia"/>
        </w:rPr>
        <w:t xml:space="preserve"> / personal protection measures</w:t>
      </w:r>
      <w:r w:rsidRPr="000C3612">
        <w:t>”</w:t>
      </w:r>
      <w:r w:rsidRPr="000C3612">
        <w:rPr>
          <w:rFonts w:hint="eastAsia"/>
        </w:rPr>
        <w:t>,</w:t>
      </w:r>
    </w:p>
    <w:p w14:paraId="0DC1B354" w14:textId="77777777" w:rsidR="009464DC" w:rsidRPr="000C3612" w:rsidRDefault="009464DC" w:rsidP="00F52E4F">
      <w:pPr>
        <w:snapToGrid w:val="0"/>
        <w:ind w:left="480"/>
      </w:pPr>
      <w:r w:rsidRPr="000C3612">
        <w:t>“</w:t>
      </w:r>
      <w:r w:rsidRPr="000C3612">
        <w:rPr>
          <w:rFonts w:hint="eastAsia"/>
        </w:rPr>
        <w:t>physical and chemical properties</w:t>
      </w:r>
      <w:r w:rsidRPr="000C3612">
        <w:t>”</w:t>
      </w:r>
      <w:r w:rsidRPr="000C3612">
        <w:rPr>
          <w:rFonts w:hint="eastAsia"/>
        </w:rPr>
        <w:t>,</w:t>
      </w:r>
    </w:p>
    <w:p w14:paraId="5B0966B8" w14:textId="77777777" w:rsidR="009464DC" w:rsidRPr="000C3612" w:rsidRDefault="009464DC" w:rsidP="00F52E4F">
      <w:pPr>
        <w:snapToGrid w:val="0"/>
        <w:ind w:left="480"/>
      </w:pPr>
      <w:r w:rsidRPr="000C3612">
        <w:t>“</w:t>
      </w:r>
      <w:r w:rsidRPr="000C3612">
        <w:rPr>
          <w:rFonts w:hint="eastAsia"/>
        </w:rPr>
        <w:t>stability and reactivity</w:t>
      </w:r>
      <w:r w:rsidRPr="000C3612">
        <w:t>”</w:t>
      </w:r>
      <w:r w:rsidRPr="000C3612">
        <w:rPr>
          <w:rFonts w:hint="eastAsia"/>
        </w:rPr>
        <w:t>,</w:t>
      </w:r>
    </w:p>
    <w:p w14:paraId="12B68C72" w14:textId="77777777" w:rsidR="009464DC" w:rsidRPr="000C3612" w:rsidRDefault="009464DC" w:rsidP="00F52E4F">
      <w:pPr>
        <w:snapToGrid w:val="0"/>
        <w:ind w:left="480"/>
      </w:pPr>
      <w:r w:rsidRPr="000C3612">
        <w:t>“</w:t>
      </w:r>
      <w:r w:rsidRPr="000C3612">
        <w:rPr>
          <w:rFonts w:hint="eastAsia"/>
        </w:rPr>
        <w:t>toxicological data</w:t>
      </w:r>
      <w:r w:rsidRPr="000C3612">
        <w:t>”</w:t>
      </w:r>
      <w:r w:rsidRPr="000C3612">
        <w:rPr>
          <w:rFonts w:hint="eastAsia"/>
        </w:rPr>
        <w:t>,</w:t>
      </w:r>
    </w:p>
    <w:p w14:paraId="00369E9A" w14:textId="77777777" w:rsidR="009464DC" w:rsidRPr="000C3612" w:rsidRDefault="009464DC" w:rsidP="00F52E4F">
      <w:pPr>
        <w:snapToGrid w:val="0"/>
        <w:ind w:left="480"/>
      </w:pPr>
      <w:r w:rsidRPr="000C3612">
        <w:t>“</w:t>
      </w:r>
      <w:r w:rsidRPr="000C3612">
        <w:rPr>
          <w:rFonts w:hint="eastAsia"/>
        </w:rPr>
        <w:t>ecological information</w:t>
      </w:r>
      <w:r w:rsidRPr="000C3612">
        <w:t>”</w:t>
      </w:r>
      <w:r w:rsidRPr="000C3612">
        <w:rPr>
          <w:rFonts w:hint="eastAsia"/>
        </w:rPr>
        <w:t>,</w:t>
      </w:r>
    </w:p>
    <w:p w14:paraId="4A6F1B5D" w14:textId="77777777" w:rsidR="009464DC" w:rsidRPr="000C3612" w:rsidRDefault="009464DC" w:rsidP="00F52E4F">
      <w:pPr>
        <w:snapToGrid w:val="0"/>
        <w:ind w:left="480"/>
      </w:pPr>
      <w:r w:rsidRPr="000C3612">
        <w:t>“</w:t>
      </w:r>
      <w:r w:rsidRPr="000C3612">
        <w:rPr>
          <w:rFonts w:hint="eastAsia"/>
        </w:rPr>
        <w:t>disposal considerations</w:t>
      </w:r>
      <w:r w:rsidRPr="000C3612">
        <w:t>”</w:t>
      </w:r>
      <w:r w:rsidRPr="000C3612">
        <w:rPr>
          <w:rFonts w:hint="eastAsia"/>
        </w:rPr>
        <w:t>,</w:t>
      </w:r>
    </w:p>
    <w:p w14:paraId="23799914" w14:textId="77777777" w:rsidR="009464DC" w:rsidRPr="000C3612" w:rsidRDefault="009464DC" w:rsidP="00F52E4F">
      <w:pPr>
        <w:snapToGrid w:val="0"/>
        <w:ind w:left="480"/>
      </w:pPr>
      <w:r w:rsidRPr="000C3612">
        <w:t>“</w:t>
      </w:r>
      <w:r w:rsidRPr="000C3612">
        <w:rPr>
          <w:rFonts w:hint="eastAsia"/>
        </w:rPr>
        <w:t>regulatory information</w:t>
      </w:r>
      <w:r w:rsidRPr="000C3612">
        <w:t>”</w:t>
      </w:r>
      <w:r w:rsidRPr="000C3612">
        <w:rPr>
          <w:rFonts w:hint="eastAsia"/>
        </w:rPr>
        <w:t xml:space="preserve"> and</w:t>
      </w:r>
    </w:p>
    <w:p w14:paraId="0AF25169" w14:textId="77777777" w:rsidR="009464DC" w:rsidRPr="000C3612" w:rsidRDefault="009464DC" w:rsidP="00F52E4F">
      <w:pPr>
        <w:snapToGrid w:val="0"/>
        <w:ind w:left="480"/>
      </w:pPr>
      <w:r w:rsidRPr="000C3612">
        <w:t>“</w:t>
      </w:r>
      <w:r w:rsidRPr="000C3612">
        <w:rPr>
          <w:rFonts w:hint="eastAsia"/>
        </w:rPr>
        <w:t>other information</w:t>
      </w:r>
      <w:r w:rsidRPr="000C3612">
        <w:t>”</w:t>
      </w:r>
      <w:r w:rsidRPr="000C3612">
        <w:rPr>
          <w:rFonts w:hint="eastAsia"/>
        </w:rPr>
        <w:t>.</w:t>
      </w:r>
    </w:p>
    <w:p w14:paraId="0D29E504" w14:textId="77777777" w:rsidR="009464DC" w:rsidRPr="000C3612" w:rsidRDefault="009464DC" w:rsidP="00F52E4F">
      <w:pPr>
        <w:snapToGrid w:val="0"/>
      </w:pPr>
    </w:p>
    <w:p w14:paraId="1B4382F4" w14:textId="76F2D6CE" w:rsidR="009464DC" w:rsidRPr="000C3612" w:rsidRDefault="009464DC" w:rsidP="00F52E4F">
      <w:pPr>
        <w:numPr>
          <w:ilvl w:val="0"/>
          <w:numId w:val="2"/>
        </w:numPr>
        <w:snapToGrid w:val="0"/>
      </w:pPr>
      <w:r w:rsidRPr="000C3612">
        <w:rPr>
          <w:rFonts w:hint="eastAsia"/>
        </w:rPr>
        <w:t xml:space="preserve">All </w:t>
      </w:r>
      <w:r w:rsidR="00FE5409">
        <w:t>pesticides</w:t>
      </w:r>
      <w:r w:rsidRPr="000C3612">
        <w:rPr>
          <w:rFonts w:hint="eastAsia"/>
        </w:rPr>
        <w:t xml:space="preserve"> that will be used by the Contractor </w:t>
      </w:r>
      <w:r w:rsidR="00A558AF">
        <w:t>must be</w:t>
      </w:r>
      <w:r w:rsidRPr="000C3612">
        <w:rPr>
          <w:rFonts w:hint="eastAsia"/>
        </w:rPr>
        <w:t xml:space="preserve"> registered</w:t>
      </w:r>
      <w:r w:rsidR="00ED433C" w:rsidRPr="000C3612">
        <w:t xml:space="preserve"> products.</w:t>
      </w:r>
      <w:r w:rsidRPr="000C3612">
        <w:rPr>
          <w:rFonts w:hint="eastAsia"/>
        </w:rPr>
        <w:t xml:space="preserve"> </w:t>
      </w:r>
    </w:p>
    <w:p w14:paraId="08037C79" w14:textId="77777777" w:rsidR="009464DC" w:rsidRPr="000C3612" w:rsidRDefault="009464DC" w:rsidP="00F52E4F">
      <w:pPr>
        <w:snapToGrid w:val="0"/>
      </w:pPr>
    </w:p>
    <w:p w14:paraId="08CAD96B" w14:textId="166ED15F" w:rsidR="009464DC" w:rsidRPr="000C3612" w:rsidRDefault="009464DC" w:rsidP="00F52E4F">
      <w:pPr>
        <w:numPr>
          <w:ilvl w:val="0"/>
          <w:numId w:val="2"/>
        </w:numPr>
        <w:snapToGrid w:val="0"/>
      </w:pPr>
      <w:r w:rsidRPr="000C3612">
        <w:rPr>
          <w:rFonts w:hint="eastAsia"/>
        </w:rPr>
        <w:t xml:space="preserve">All </w:t>
      </w:r>
      <w:r w:rsidR="00FE5409">
        <w:t>pesticides</w:t>
      </w:r>
      <w:r w:rsidRPr="000C3612">
        <w:rPr>
          <w:rFonts w:hint="eastAsia"/>
        </w:rPr>
        <w:t xml:space="preserve"> that will be used by the Contractor in the </w:t>
      </w:r>
      <w:r w:rsidR="00BC7824" w:rsidRPr="000C3612">
        <w:t>RM</w:t>
      </w:r>
      <w:r w:rsidRPr="000C3612">
        <w:rPr>
          <w:rFonts w:hint="eastAsia"/>
        </w:rPr>
        <w:t xml:space="preserve"> must be stored in a container(s) that </w:t>
      </w:r>
      <w:r w:rsidR="00FE5409">
        <w:t>are</w:t>
      </w:r>
      <w:r w:rsidRPr="000C3612">
        <w:rPr>
          <w:rFonts w:hint="eastAsia"/>
        </w:rPr>
        <w:t xml:space="preserve"> impervious to that pesticide and sufficiently strong to prevent leakage arising from the ordinary risks of handling and transport</w:t>
      </w:r>
      <w:r w:rsidR="00B75E7A">
        <w:rPr>
          <w:rFonts w:hint="eastAsia"/>
        </w:rPr>
        <w:t xml:space="preserve">. </w:t>
      </w:r>
      <w:r w:rsidRPr="000C3612">
        <w:rPr>
          <w:rFonts w:hint="eastAsia"/>
        </w:rPr>
        <w:t>There must be a label on the container(s) setting forth, clearly and distinctly the following particulars:</w:t>
      </w:r>
    </w:p>
    <w:p w14:paraId="69039ED5" w14:textId="77777777" w:rsidR="009464DC" w:rsidRPr="000C3612" w:rsidRDefault="009464DC" w:rsidP="00F52E4F">
      <w:pPr>
        <w:snapToGrid w:val="0"/>
      </w:pPr>
    </w:p>
    <w:p w14:paraId="4AF13DBA" w14:textId="77777777" w:rsidR="009464DC" w:rsidRPr="000C3612" w:rsidRDefault="009464DC" w:rsidP="00F52E4F">
      <w:pPr>
        <w:numPr>
          <w:ilvl w:val="0"/>
          <w:numId w:val="3"/>
        </w:numPr>
        <w:snapToGrid w:val="0"/>
      </w:pPr>
      <w:r w:rsidRPr="000C3612">
        <w:rPr>
          <w:rFonts w:hint="eastAsia"/>
        </w:rPr>
        <w:t xml:space="preserve">the word </w:t>
      </w:r>
      <w:r w:rsidRPr="000C3612">
        <w:t>“</w:t>
      </w:r>
      <w:r w:rsidRPr="000C3612">
        <w:rPr>
          <w:rFonts w:hint="eastAsia"/>
        </w:rPr>
        <w:t>Poison</w:t>
      </w:r>
      <w:r w:rsidRPr="000C3612">
        <w:t>”</w:t>
      </w:r>
      <w:r w:rsidRPr="000C3612">
        <w:rPr>
          <w:rFonts w:hint="eastAsia"/>
        </w:rPr>
        <w:t>,</w:t>
      </w:r>
    </w:p>
    <w:p w14:paraId="23D9D513" w14:textId="77777777" w:rsidR="009464DC" w:rsidRPr="000C3612" w:rsidRDefault="009464DC" w:rsidP="00F52E4F">
      <w:pPr>
        <w:numPr>
          <w:ilvl w:val="0"/>
          <w:numId w:val="3"/>
        </w:numPr>
        <w:snapToGrid w:val="0"/>
      </w:pPr>
      <w:r w:rsidRPr="000C3612">
        <w:rPr>
          <w:rFonts w:hint="eastAsia"/>
        </w:rPr>
        <w:t xml:space="preserve">the expression </w:t>
      </w:r>
      <w:r w:rsidRPr="000C3612">
        <w:t>“</w:t>
      </w:r>
      <w:r w:rsidRPr="000C3612">
        <w:rPr>
          <w:rFonts w:hint="eastAsia"/>
        </w:rPr>
        <w:t>Keep out of reach of children</w:t>
      </w:r>
      <w:r w:rsidRPr="000C3612">
        <w:t>”</w:t>
      </w:r>
      <w:r w:rsidRPr="000C3612">
        <w:rPr>
          <w:rFonts w:hint="eastAsia"/>
        </w:rPr>
        <w:t xml:space="preserve"> and</w:t>
      </w:r>
    </w:p>
    <w:p w14:paraId="76CFFED5" w14:textId="77777777" w:rsidR="009464DC" w:rsidRPr="000C3612" w:rsidRDefault="009464DC" w:rsidP="00F52E4F">
      <w:pPr>
        <w:numPr>
          <w:ilvl w:val="0"/>
          <w:numId w:val="3"/>
        </w:numPr>
        <w:snapToGrid w:val="0"/>
      </w:pPr>
      <w:r w:rsidRPr="000C3612">
        <w:rPr>
          <w:rFonts w:hint="eastAsia"/>
        </w:rPr>
        <w:t>the registration number of the pesticide.</w:t>
      </w:r>
    </w:p>
    <w:p w14:paraId="247035C7" w14:textId="77777777" w:rsidR="009464DC" w:rsidRPr="000C3612" w:rsidRDefault="009464DC" w:rsidP="00F52E4F">
      <w:pPr>
        <w:snapToGrid w:val="0"/>
      </w:pPr>
    </w:p>
    <w:p w14:paraId="7FCBEBA1" w14:textId="260DE861" w:rsidR="009464DC" w:rsidRPr="000C3612" w:rsidRDefault="009464DC" w:rsidP="00F52E4F">
      <w:pPr>
        <w:numPr>
          <w:ilvl w:val="0"/>
          <w:numId w:val="2"/>
        </w:numPr>
        <w:snapToGrid w:val="0"/>
      </w:pPr>
      <w:r w:rsidRPr="000C3612">
        <w:rPr>
          <w:rFonts w:hint="eastAsia"/>
        </w:rPr>
        <w:t xml:space="preserve">The Contractor shall ensure that its agents, workers or employees, who apply </w:t>
      </w:r>
      <w:r w:rsidR="00FE5409">
        <w:t>pesticides</w:t>
      </w:r>
      <w:r w:rsidRPr="000C3612">
        <w:rPr>
          <w:rFonts w:hint="eastAsia"/>
        </w:rPr>
        <w:t xml:space="preserve"> in the </w:t>
      </w:r>
      <w:r w:rsidR="00BC7824" w:rsidRPr="000C3612">
        <w:t>RM</w:t>
      </w:r>
      <w:r w:rsidRPr="000C3612">
        <w:rPr>
          <w:rFonts w:hint="eastAsia"/>
        </w:rPr>
        <w:t xml:space="preserve">, </w:t>
      </w:r>
      <w:r w:rsidR="00FE5409">
        <w:t>are</w:t>
      </w:r>
      <w:r w:rsidRPr="000C3612">
        <w:rPr>
          <w:rFonts w:hint="eastAsia"/>
        </w:rPr>
        <w:t xml:space="preserve"> sufficiently </w:t>
      </w:r>
      <w:r w:rsidRPr="000C3612">
        <w:t>trained</w:t>
      </w:r>
      <w:r w:rsidRPr="000C3612">
        <w:rPr>
          <w:rFonts w:hint="eastAsia"/>
        </w:rPr>
        <w:t xml:space="preserve"> to carry out the </w:t>
      </w:r>
      <w:r w:rsidR="00B219A9">
        <w:t>weed</w:t>
      </w:r>
      <w:r w:rsidRPr="000C3612">
        <w:rPr>
          <w:rFonts w:hint="eastAsia"/>
        </w:rPr>
        <w:t xml:space="preserve"> control services correctly and safely.</w:t>
      </w:r>
    </w:p>
    <w:p w14:paraId="4D1B859C" w14:textId="77777777" w:rsidR="009464DC" w:rsidRPr="000C3612" w:rsidRDefault="009464DC" w:rsidP="00F52E4F">
      <w:pPr>
        <w:snapToGrid w:val="0"/>
      </w:pPr>
    </w:p>
    <w:p w14:paraId="33E190E8" w14:textId="41CF269B" w:rsidR="009464DC" w:rsidRPr="000C3612" w:rsidRDefault="009464DC" w:rsidP="00F52E4F">
      <w:pPr>
        <w:numPr>
          <w:ilvl w:val="0"/>
          <w:numId w:val="2"/>
        </w:numPr>
        <w:snapToGrid w:val="0"/>
      </w:pPr>
      <w:r w:rsidRPr="000C3612">
        <w:rPr>
          <w:rFonts w:hint="eastAsia"/>
        </w:rPr>
        <w:t xml:space="preserve">The Contractor shall also comply with other </w:t>
      </w:r>
      <w:r w:rsidRPr="000C3612">
        <w:t>statutory</w:t>
      </w:r>
      <w:r w:rsidRPr="000C3612">
        <w:rPr>
          <w:rFonts w:hint="eastAsia"/>
        </w:rPr>
        <w:t xml:space="preserve"> </w:t>
      </w:r>
      <w:r w:rsidR="00FE5409">
        <w:t>requirements</w:t>
      </w:r>
      <w:r w:rsidRPr="000C3612">
        <w:rPr>
          <w:rFonts w:hint="eastAsia"/>
        </w:rPr>
        <w:t xml:space="preserve"> (if any) relating to</w:t>
      </w:r>
      <w:r w:rsidR="00FE5409">
        <w:t xml:space="preserve"> the</w:t>
      </w:r>
      <w:r w:rsidRPr="000C3612">
        <w:rPr>
          <w:rFonts w:hint="eastAsia"/>
        </w:rPr>
        <w:t xml:space="preserve"> use and application of pesticides as may from time to time be required by the </w:t>
      </w:r>
      <w:r w:rsidR="00BC7824" w:rsidRPr="000C3612">
        <w:t>Province of Saskatchewan</w:t>
      </w:r>
      <w:r w:rsidRPr="000C3612">
        <w:rPr>
          <w:rFonts w:hint="eastAsia"/>
        </w:rPr>
        <w:t>.</w:t>
      </w:r>
    </w:p>
    <w:p w14:paraId="6F80E8F3" w14:textId="77777777" w:rsidR="009464DC" w:rsidRPr="000C3612" w:rsidRDefault="009464DC" w:rsidP="00F52E4F">
      <w:pPr>
        <w:snapToGrid w:val="0"/>
      </w:pPr>
    </w:p>
    <w:p w14:paraId="3F7595DB" w14:textId="2AB89360" w:rsidR="009464DC" w:rsidRPr="00ED7072" w:rsidRDefault="009464DC" w:rsidP="00F52E4F">
      <w:pPr>
        <w:numPr>
          <w:ilvl w:val="0"/>
          <w:numId w:val="2"/>
        </w:numPr>
        <w:snapToGrid w:val="0"/>
        <w:rPr>
          <w:b/>
          <w:u w:val="single"/>
        </w:rPr>
      </w:pPr>
      <w:r w:rsidRPr="000C3612">
        <w:rPr>
          <w:rFonts w:hint="eastAsia"/>
        </w:rPr>
        <w:t xml:space="preserve">The Contractor shall provide the </w:t>
      </w:r>
      <w:r w:rsidR="00ED7072" w:rsidRPr="000C3612">
        <w:t>RM</w:t>
      </w:r>
      <w:r w:rsidRPr="000C3612">
        <w:rPr>
          <w:rFonts w:hint="eastAsia"/>
        </w:rPr>
        <w:t xml:space="preserve"> with a statement of health and safety measures that will be undertaken by the Contractor in performance of its </w:t>
      </w:r>
      <w:r w:rsidR="00B219A9">
        <w:t>weed</w:t>
      </w:r>
      <w:r w:rsidRPr="000C3612">
        <w:rPr>
          <w:rFonts w:hint="eastAsia"/>
        </w:rPr>
        <w:t xml:space="preserve"> control service for the </w:t>
      </w:r>
      <w:r w:rsidR="00BC7824" w:rsidRPr="000C3612">
        <w:t>RM</w:t>
      </w:r>
      <w:r w:rsidR="00ED7072" w:rsidRPr="000C3612">
        <w:rPr>
          <w:rFonts w:hint="eastAsia"/>
        </w:rPr>
        <w:t xml:space="preserve">. </w:t>
      </w:r>
      <w:r>
        <w:br w:type="page"/>
      </w:r>
      <w:r w:rsidR="00FE5409">
        <w:rPr>
          <w:b/>
          <w:u w:val="single"/>
        </w:rPr>
        <w:lastRenderedPageBreak/>
        <w:t>3.</w:t>
      </w:r>
      <w:r w:rsidRPr="00ED7072">
        <w:rPr>
          <w:rFonts w:hint="eastAsia"/>
          <w:b/>
          <w:u w:val="single"/>
        </w:rPr>
        <w:t xml:space="preserve"> Other Terms</w:t>
      </w:r>
    </w:p>
    <w:p w14:paraId="1D02DBD6" w14:textId="77777777" w:rsidR="009464DC" w:rsidRDefault="009464DC" w:rsidP="00F52E4F">
      <w:pPr>
        <w:snapToGrid w:val="0"/>
      </w:pPr>
    </w:p>
    <w:p w14:paraId="11B85C17" w14:textId="58AE090A" w:rsidR="009464DC" w:rsidRDefault="009464DC" w:rsidP="00F52E4F">
      <w:pPr>
        <w:pStyle w:val="BodyTextIndent"/>
        <w:numPr>
          <w:ilvl w:val="0"/>
          <w:numId w:val="4"/>
        </w:numPr>
        <w:jc w:val="left"/>
      </w:pPr>
      <w:r>
        <w:rPr>
          <w:rFonts w:hint="eastAsia"/>
        </w:rPr>
        <w:t>The Contractor shall be responsible for arranging</w:t>
      </w:r>
      <w:r w:rsidR="00C46A81">
        <w:t xml:space="preserve"> adequate</w:t>
      </w:r>
      <w:r>
        <w:rPr>
          <w:rFonts w:hint="eastAsia"/>
        </w:rPr>
        <w:t xml:space="preserve"> insurance cover for all risks arising out of performance of its services under this Contract. Such insurance cover shall include:</w:t>
      </w:r>
    </w:p>
    <w:p w14:paraId="68B18C6F" w14:textId="77777777" w:rsidR="009464DC" w:rsidRDefault="009464DC" w:rsidP="00F52E4F">
      <w:pPr>
        <w:snapToGrid w:val="0"/>
      </w:pPr>
    </w:p>
    <w:p w14:paraId="7E65735C" w14:textId="52ED2058" w:rsidR="009464DC" w:rsidRDefault="009D2AEA" w:rsidP="00F52E4F">
      <w:pPr>
        <w:numPr>
          <w:ilvl w:val="0"/>
          <w:numId w:val="5"/>
        </w:numPr>
        <w:snapToGrid w:val="0"/>
      </w:pPr>
      <w:r>
        <w:t xml:space="preserve">not less than $1,000,000.00 of </w:t>
      </w:r>
      <w:r w:rsidR="00B55C77">
        <w:t>third-party</w:t>
      </w:r>
      <w:r w:rsidR="009464DC">
        <w:rPr>
          <w:rFonts w:hint="eastAsia"/>
        </w:rPr>
        <w:t xml:space="preserve"> liability</w:t>
      </w:r>
      <w:r>
        <w:t xml:space="preserve"> coverage.</w:t>
      </w:r>
    </w:p>
    <w:p w14:paraId="150785FD" w14:textId="77777777" w:rsidR="009464DC" w:rsidRDefault="009464DC" w:rsidP="00F52E4F">
      <w:pPr>
        <w:numPr>
          <w:ilvl w:val="0"/>
          <w:numId w:val="5"/>
        </w:numPr>
        <w:snapToGrid w:val="0"/>
      </w:pPr>
      <w:r>
        <w:rPr>
          <w:rFonts w:hint="eastAsia"/>
        </w:rPr>
        <w:t>employees</w:t>
      </w:r>
      <w:r>
        <w:t>’</w:t>
      </w:r>
      <w:r>
        <w:rPr>
          <w:rFonts w:hint="eastAsia"/>
        </w:rPr>
        <w:t xml:space="preserve"> compensation and</w:t>
      </w:r>
    </w:p>
    <w:p w14:paraId="5CABEE3C" w14:textId="77777777" w:rsidR="009464DC" w:rsidRDefault="009464DC" w:rsidP="00F52E4F">
      <w:pPr>
        <w:numPr>
          <w:ilvl w:val="0"/>
          <w:numId w:val="5"/>
        </w:numPr>
        <w:snapToGrid w:val="0"/>
      </w:pPr>
      <w:r>
        <w:rPr>
          <w:rFonts w:hint="eastAsia"/>
        </w:rPr>
        <w:t xml:space="preserve">other insurance as may be required by the </w:t>
      </w:r>
      <w:r w:rsidR="00BC7824">
        <w:t>Province of Saskatchewan</w:t>
      </w:r>
      <w:r>
        <w:rPr>
          <w:rFonts w:hint="eastAsia"/>
        </w:rPr>
        <w:t>.</w:t>
      </w:r>
    </w:p>
    <w:p w14:paraId="4ADF5DE5" w14:textId="77777777" w:rsidR="009464DC" w:rsidRDefault="009464DC" w:rsidP="00F52E4F">
      <w:pPr>
        <w:snapToGrid w:val="0"/>
        <w:ind w:left="480"/>
      </w:pPr>
    </w:p>
    <w:p w14:paraId="7621FBD2" w14:textId="5100D95B" w:rsidR="009464DC" w:rsidRDefault="009464DC" w:rsidP="00F52E4F">
      <w:pPr>
        <w:snapToGrid w:val="0"/>
        <w:ind w:left="480"/>
      </w:pPr>
      <w:r>
        <w:rPr>
          <w:rFonts w:hint="eastAsia"/>
        </w:rPr>
        <w:t xml:space="preserve">The Contractor </w:t>
      </w:r>
      <w:r>
        <w:t>shall</w:t>
      </w:r>
      <w:r>
        <w:rPr>
          <w:rFonts w:hint="eastAsia"/>
        </w:rPr>
        <w:t xml:space="preserve"> </w:t>
      </w:r>
      <w:r>
        <w:t>furnish</w:t>
      </w:r>
      <w:r>
        <w:rPr>
          <w:rFonts w:hint="eastAsia"/>
        </w:rPr>
        <w:t xml:space="preserve"> the </w:t>
      </w:r>
      <w:r w:rsidR="00BC7824">
        <w:t>RM</w:t>
      </w:r>
      <w:r>
        <w:rPr>
          <w:rFonts w:hint="eastAsia"/>
        </w:rPr>
        <w:t xml:space="preserve"> with a copy </w:t>
      </w:r>
      <w:r>
        <w:rPr>
          <w:rFonts w:eastAsia="SimSun"/>
          <w:lang w:eastAsia="zh-HK"/>
        </w:rPr>
        <w:t xml:space="preserve">of </w:t>
      </w:r>
      <w:r>
        <w:rPr>
          <w:rFonts w:hint="eastAsia"/>
        </w:rPr>
        <w:t>such insurance policies</w:t>
      </w:r>
      <w:r w:rsidR="00B75E7A">
        <w:rPr>
          <w:rFonts w:hint="eastAsia"/>
        </w:rPr>
        <w:t xml:space="preserve">. </w:t>
      </w:r>
      <w:r>
        <w:rPr>
          <w:rFonts w:hint="eastAsia"/>
        </w:rPr>
        <w:t xml:space="preserve">In the event of any </w:t>
      </w:r>
      <w:r>
        <w:t>workman</w:t>
      </w:r>
      <w:r>
        <w:rPr>
          <w:rFonts w:hint="eastAsia"/>
        </w:rPr>
        <w:t xml:space="preserve"> or other person employed </w:t>
      </w:r>
      <w:r>
        <w:rPr>
          <w:rFonts w:eastAsia="SimSun"/>
          <w:lang w:eastAsia="zh-HK"/>
        </w:rPr>
        <w:t>for</w:t>
      </w:r>
      <w:r>
        <w:rPr>
          <w:rFonts w:hint="eastAsia"/>
        </w:rPr>
        <w:t xml:space="preserve"> the works or in connection with the Contract</w:t>
      </w:r>
      <w:r w:rsidR="00FE5409">
        <w:t>,</w:t>
      </w:r>
      <w:r>
        <w:rPr>
          <w:rFonts w:hint="eastAsia"/>
        </w:rPr>
        <w:t xml:space="preserve"> whether in the employment of the Contractor</w:t>
      </w:r>
      <w:r w:rsidR="009D2AEA">
        <w:t xml:space="preserve"> or otherwise, </w:t>
      </w:r>
      <w:r>
        <w:rPr>
          <w:rFonts w:hint="eastAsia"/>
        </w:rPr>
        <w:t xml:space="preserve">suffering personal injury or death and whether there is a claim for compensation or not, the Contractor shall without delay </w:t>
      </w:r>
      <w:r>
        <w:rPr>
          <w:rFonts w:eastAsia="SimSun"/>
          <w:lang w:eastAsia="zh-HK"/>
        </w:rPr>
        <w:t xml:space="preserve">notify </w:t>
      </w:r>
      <w:r>
        <w:rPr>
          <w:rFonts w:hint="eastAsia"/>
        </w:rPr>
        <w:t xml:space="preserve">the </w:t>
      </w:r>
      <w:r w:rsidR="00BC7824">
        <w:t>RM</w:t>
      </w:r>
      <w:r>
        <w:rPr>
          <w:rFonts w:hint="eastAsia"/>
        </w:rPr>
        <w:t xml:space="preserve"> in writing of such personal injury or death.</w:t>
      </w:r>
    </w:p>
    <w:p w14:paraId="10C69B22" w14:textId="77777777" w:rsidR="009464DC" w:rsidRDefault="009464DC" w:rsidP="00F52E4F">
      <w:pPr>
        <w:snapToGrid w:val="0"/>
      </w:pPr>
    </w:p>
    <w:p w14:paraId="2E3A13EF" w14:textId="19082D91" w:rsidR="009464DC" w:rsidRDefault="009464DC" w:rsidP="00F52E4F">
      <w:pPr>
        <w:numPr>
          <w:ilvl w:val="0"/>
          <w:numId w:val="4"/>
        </w:numPr>
        <w:snapToGrid w:val="0"/>
      </w:pPr>
      <w:r>
        <w:rPr>
          <w:rFonts w:hint="eastAsia"/>
        </w:rPr>
        <w:t xml:space="preserve">The Contractor shall provide all necessary tools, applicators, </w:t>
      </w:r>
      <w:r>
        <w:rPr>
          <w:rFonts w:eastAsia="SimSun"/>
          <w:lang w:eastAsia="zh-HK"/>
        </w:rPr>
        <w:t>device</w:t>
      </w:r>
      <w:r w:rsidR="00FE5409">
        <w:rPr>
          <w:rFonts w:eastAsia="SimSun"/>
          <w:lang w:eastAsia="zh-HK"/>
        </w:rPr>
        <w:t>s</w:t>
      </w:r>
      <w:r>
        <w:rPr>
          <w:rFonts w:eastAsia="SimSun"/>
          <w:lang w:eastAsia="zh-HK"/>
        </w:rPr>
        <w:t xml:space="preserve">, </w:t>
      </w:r>
      <w:r>
        <w:rPr>
          <w:rFonts w:hint="eastAsia"/>
        </w:rPr>
        <w:t xml:space="preserve">equipment and supplies for the performance of its services under this Contract. Such tools, applicators, </w:t>
      </w:r>
      <w:r>
        <w:rPr>
          <w:rFonts w:eastAsia="SimSun"/>
          <w:lang w:eastAsia="zh-HK"/>
        </w:rPr>
        <w:t>device</w:t>
      </w:r>
      <w:r w:rsidR="00FE5409">
        <w:rPr>
          <w:rFonts w:eastAsia="SimSun"/>
          <w:lang w:eastAsia="zh-HK"/>
        </w:rPr>
        <w:t>s</w:t>
      </w:r>
      <w:r>
        <w:rPr>
          <w:rFonts w:eastAsia="SimSun"/>
          <w:lang w:eastAsia="zh-HK"/>
        </w:rPr>
        <w:t xml:space="preserve">, </w:t>
      </w:r>
      <w:r>
        <w:rPr>
          <w:rFonts w:hint="eastAsia"/>
        </w:rPr>
        <w:t>equipment and supplies must be at all times kept in good working order.</w:t>
      </w:r>
    </w:p>
    <w:p w14:paraId="051B9497" w14:textId="77777777" w:rsidR="009464DC" w:rsidRDefault="009464DC" w:rsidP="00F52E4F">
      <w:pPr>
        <w:snapToGrid w:val="0"/>
      </w:pPr>
    </w:p>
    <w:p w14:paraId="0E201364" w14:textId="779BD1AD" w:rsidR="009464DC" w:rsidRDefault="009464DC" w:rsidP="00F52E4F">
      <w:pPr>
        <w:numPr>
          <w:ilvl w:val="0"/>
          <w:numId w:val="4"/>
        </w:numPr>
        <w:snapToGrid w:val="0"/>
      </w:pPr>
      <w:r>
        <w:rPr>
          <w:rFonts w:hint="eastAsia"/>
        </w:rPr>
        <w:t xml:space="preserve">All services performed under this Contract will be subject, before payment, to </w:t>
      </w:r>
      <w:r>
        <w:t>inspection</w:t>
      </w:r>
      <w:r>
        <w:rPr>
          <w:rFonts w:hint="eastAsia"/>
        </w:rPr>
        <w:t xml:space="preserve"> by </w:t>
      </w:r>
      <w:r>
        <w:t>the</w:t>
      </w:r>
      <w:r>
        <w:rPr>
          <w:rFonts w:hint="eastAsia"/>
        </w:rPr>
        <w:t xml:space="preserve"> </w:t>
      </w:r>
      <w:r w:rsidR="00BC7824">
        <w:t>RM</w:t>
      </w:r>
      <w:r>
        <w:rPr>
          <w:rFonts w:hint="eastAsia"/>
        </w:rPr>
        <w:t xml:space="preserve"> wh</w:t>
      </w:r>
      <w:r w:rsidR="00FE5409">
        <w:t>ich</w:t>
      </w:r>
      <w:r>
        <w:rPr>
          <w:rFonts w:hint="eastAsia"/>
        </w:rPr>
        <w:t xml:space="preserve"> may </w:t>
      </w:r>
      <w:r>
        <w:t>withhold</w:t>
      </w:r>
      <w:r>
        <w:rPr>
          <w:rFonts w:hint="eastAsia"/>
        </w:rPr>
        <w:t xml:space="preserve"> payment when in </w:t>
      </w:r>
      <w:r w:rsidR="00C46A81">
        <w:t>the</w:t>
      </w:r>
      <w:r>
        <w:rPr>
          <w:rFonts w:hint="eastAsia"/>
        </w:rPr>
        <w:t xml:space="preserve"> opinion </w:t>
      </w:r>
      <w:r w:rsidR="00C46A81">
        <w:t xml:space="preserve">of council or its designate, </w:t>
      </w:r>
      <w:r>
        <w:rPr>
          <w:rFonts w:hint="eastAsia"/>
        </w:rPr>
        <w:t>the Contractor</w:t>
      </w:r>
      <w:r>
        <w:t>’</w:t>
      </w:r>
      <w:r>
        <w:rPr>
          <w:rFonts w:hint="eastAsia"/>
        </w:rPr>
        <w:t>s services have not be</w:t>
      </w:r>
      <w:r>
        <w:rPr>
          <w:rFonts w:eastAsia="SimSun"/>
          <w:lang w:eastAsia="zh-HK"/>
        </w:rPr>
        <w:t>en</w:t>
      </w:r>
      <w:r>
        <w:rPr>
          <w:rFonts w:hint="eastAsia"/>
        </w:rPr>
        <w:t xml:space="preserve"> performed in accordance with the </w:t>
      </w:r>
      <w:r>
        <w:t>requirements</w:t>
      </w:r>
      <w:r>
        <w:rPr>
          <w:rFonts w:hint="eastAsia"/>
        </w:rPr>
        <w:t xml:space="preserve"> of this Contract.</w:t>
      </w:r>
    </w:p>
    <w:p w14:paraId="7F948F15" w14:textId="14FBD5F3" w:rsidR="009464DC" w:rsidRDefault="009464DC" w:rsidP="00F52E4F">
      <w:pPr>
        <w:snapToGrid w:val="0"/>
      </w:pPr>
    </w:p>
    <w:p w14:paraId="1C4B92B0" w14:textId="522ECD66" w:rsidR="008A3230" w:rsidRPr="008A3230" w:rsidRDefault="008A3230" w:rsidP="008A3230">
      <w:pPr>
        <w:pStyle w:val="ListParagraph"/>
        <w:numPr>
          <w:ilvl w:val="0"/>
          <w:numId w:val="4"/>
        </w:numPr>
        <w:snapToGrid w:val="0"/>
        <w:rPr>
          <w:i/>
          <w:iCs/>
        </w:rPr>
      </w:pPr>
      <w:r>
        <w:t xml:space="preserve">The Contractor shall be paid </w:t>
      </w:r>
      <w:r w:rsidRPr="008A3230">
        <w:rPr>
          <w:i/>
          <w:iCs/>
        </w:rPr>
        <w:t>($</w:t>
      </w:r>
      <w:r w:rsidRPr="008A3230">
        <w:rPr>
          <w:i/>
          <w:iCs/>
        </w:rPr>
        <w:tab/>
      </w:r>
      <w:r w:rsidRPr="008A3230">
        <w:rPr>
          <w:i/>
          <w:iCs/>
          <w:highlight w:val="lightGray"/>
        </w:rPr>
        <w:t>per visit/hour/month/quarter/annually)</w:t>
      </w:r>
    </w:p>
    <w:p w14:paraId="688A9C7E" w14:textId="77777777" w:rsidR="008A3230" w:rsidRPr="008A3230" w:rsidRDefault="008A3230" w:rsidP="008A3230">
      <w:pPr>
        <w:snapToGrid w:val="0"/>
        <w:rPr>
          <w:i/>
          <w:iCs/>
        </w:rPr>
      </w:pPr>
    </w:p>
    <w:p w14:paraId="01421BD5" w14:textId="041316F1" w:rsidR="009464DC" w:rsidRDefault="00FE5409" w:rsidP="00F52E4F">
      <w:pPr>
        <w:numPr>
          <w:ilvl w:val="0"/>
          <w:numId w:val="4"/>
        </w:numPr>
        <w:snapToGrid w:val="0"/>
      </w:pPr>
      <w:r>
        <w:t>T</w:t>
      </w:r>
      <w:r w:rsidR="009464DC">
        <w:rPr>
          <w:rFonts w:hint="eastAsia"/>
        </w:rPr>
        <w:t xml:space="preserve">he Contractor shall provide the </w:t>
      </w:r>
      <w:r w:rsidR="00BC7824">
        <w:t xml:space="preserve">RM </w:t>
      </w:r>
      <w:r w:rsidR="009464DC">
        <w:rPr>
          <w:rFonts w:hint="eastAsia"/>
        </w:rPr>
        <w:t>with a work schedule which shall clearly specify the frequency of the treatments to be carried out by the Contractor under this Contract</w:t>
      </w:r>
      <w:r w:rsidR="00B75E7A">
        <w:rPr>
          <w:rFonts w:hint="eastAsia"/>
        </w:rPr>
        <w:t xml:space="preserve">. </w:t>
      </w:r>
      <w:r w:rsidR="009464DC">
        <w:rPr>
          <w:rFonts w:hint="eastAsia"/>
        </w:rPr>
        <w:t xml:space="preserve">The </w:t>
      </w:r>
      <w:r w:rsidR="00ED7072">
        <w:t>RM</w:t>
      </w:r>
      <w:r w:rsidR="009464DC">
        <w:rPr>
          <w:rFonts w:hint="eastAsia"/>
        </w:rPr>
        <w:t xml:space="preserve"> shall have power as </w:t>
      </w:r>
      <w:r w:rsidR="009D2AEA">
        <w:t>it</w:t>
      </w:r>
      <w:r w:rsidR="009464DC">
        <w:rPr>
          <w:rFonts w:hint="eastAsia"/>
        </w:rPr>
        <w:t xml:space="preserve"> think</w:t>
      </w:r>
      <w:r w:rsidR="009464DC">
        <w:rPr>
          <w:rFonts w:eastAsia="SimSun"/>
          <w:lang w:eastAsia="zh-HK"/>
        </w:rPr>
        <w:t>s</w:t>
      </w:r>
      <w:r w:rsidR="009464DC">
        <w:rPr>
          <w:rFonts w:hint="eastAsia"/>
        </w:rPr>
        <w:t xml:space="preserve"> fit </w:t>
      </w:r>
      <w:r w:rsidR="009464DC">
        <w:t>to</w:t>
      </w:r>
      <w:r w:rsidR="009464DC">
        <w:rPr>
          <w:rFonts w:hint="eastAsia"/>
        </w:rPr>
        <w:t xml:space="preserve"> vary the frequency specified in the work schedule and no variation shall </w:t>
      </w:r>
      <w:r w:rsidR="009464DC">
        <w:t>vitiate</w:t>
      </w:r>
      <w:r w:rsidR="009464DC">
        <w:rPr>
          <w:rFonts w:hint="eastAsia"/>
        </w:rPr>
        <w:t xml:space="preserve"> this Contract</w:t>
      </w:r>
      <w:r w:rsidR="00B75E7A">
        <w:rPr>
          <w:rFonts w:hint="eastAsia"/>
        </w:rPr>
        <w:t xml:space="preserve">. </w:t>
      </w:r>
      <w:r w:rsidR="009464DC">
        <w:rPr>
          <w:rFonts w:hint="eastAsia"/>
        </w:rPr>
        <w:t xml:space="preserve">Should the </w:t>
      </w:r>
      <w:r w:rsidR="00BC7824">
        <w:t>RM</w:t>
      </w:r>
      <w:r w:rsidR="009464DC">
        <w:rPr>
          <w:rFonts w:hint="eastAsia"/>
        </w:rPr>
        <w:t xml:space="preserve"> require more or less work to be carried out, the value of such work shall be added or deducted f</w:t>
      </w:r>
      <w:r>
        <w:t>rom</w:t>
      </w:r>
      <w:r w:rsidR="009464DC">
        <w:rPr>
          <w:rFonts w:hint="eastAsia"/>
        </w:rPr>
        <w:t xml:space="preserve"> the Contract sum at rates as mutually agreed by </w:t>
      </w:r>
      <w:r w:rsidR="009464DC">
        <w:t>the</w:t>
      </w:r>
      <w:r w:rsidR="009464DC">
        <w:rPr>
          <w:rFonts w:hint="eastAsia"/>
        </w:rPr>
        <w:t xml:space="preserve"> </w:t>
      </w:r>
      <w:r w:rsidR="00BC7824">
        <w:t>RM</w:t>
      </w:r>
      <w:r w:rsidR="009464DC">
        <w:rPr>
          <w:rFonts w:hint="eastAsia"/>
        </w:rPr>
        <w:t xml:space="preserve"> and the Contractor.</w:t>
      </w:r>
    </w:p>
    <w:p w14:paraId="60326FF3" w14:textId="77777777" w:rsidR="009464DC" w:rsidRDefault="009464DC" w:rsidP="00F52E4F">
      <w:pPr>
        <w:snapToGrid w:val="0"/>
      </w:pPr>
    </w:p>
    <w:p w14:paraId="09FDB89D" w14:textId="73349759" w:rsidR="009464DC" w:rsidRDefault="009464DC" w:rsidP="00F52E4F">
      <w:pPr>
        <w:numPr>
          <w:ilvl w:val="0"/>
          <w:numId w:val="4"/>
        </w:numPr>
        <w:snapToGrid w:val="0"/>
      </w:pPr>
      <w:r>
        <w:rPr>
          <w:rFonts w:hint="eastAsia"/>
        </w:rPr>
        <w:t xml:space="preserve">The Contractor shall be solely liable for and </w:t>
      </w:r>
      <w:r w:rsidR="009D2AEA">
        <w:t xml:space="preserve">shall indemnify and </w:t>
      </w:r>
      <w:r>
        <w:rPr>
          <w:rFonts w:hint="eastAsia"/>
        </w:rPr>
        <w:t>s</w:t>
      </w:r>
      <w:r w:rsidR="00FE5409">
        <w:t>ave harmless</w:t>
      </w:r>
      <w:r>
        <w:rPr>
          <w:rFonts w:hint="eastAsia"/>
        </w:rPr>
        <w:t xml:space="preserve"> </w:t>
      </w:r>
      <w:r>
        <w:t>the</w:t>
      </w:r>
      <w:r>
        <w:rPr>
          <w:rFonts w:hint="eastAsia"/>
        </w:rPr>
        <w:t xml:space="preserve"> </w:t>
      </w:r>
      <w:r w:rsidR="00ED7072">
        <w:t>RM</w:t>
      </w:r>
      <w:r>
        <w:rPr>
          <w:rFonts w:hint="eastAsia"/>
        </w:rPr>
        <w:t xml:space="preserve"> </w:t>
      </w:r>
      <w:r w:rsidR="00FE5409">
        <w:t xml:space="preserve">of and from </w:t>
      </w:r>
      <w:proofErr w:type="gramStart"/>
      <w:r w:rsidR="00FE5409">
        <w:t>any</w:t>
      </w:r>
      <w:r>
        <w:rPr>
          <w:rFonts w:hint="eastAsia"/>
        </w:rPr>
        <w:t xml:space="preserve"> </w:t>
      </w:r>
      <w:r w:rsidR="00FE5409">
        <w:t>and all</w:t>
      </w:r>
      <w:proofErr w:type="gramEnd"/>
      <w:r w:rsidR="00FE5409">
        <w:t xml:space="preserve"> claims arising from </w:t>
      </w:r>
      <w:r w:rsidR="008A3230">
        <w:t>the</w:t>
      </w:r>
      <w:r>
        <w:rPr>
          <w:rFonts w:hint="eastAsia"/>
        </w:rPr>
        <w:t xml:space="preserve"> application of pesticides by the Contractor, its agents, employees, servants or workers.</w:t>
      </w:r>
    </w:p>
    <w:p w14:paraId="4A8E0AC5" w14:textId="14288A14" w:rsidR="009464DC" w:rsidRDefault="009464DC" w:rsidP="00F52E4F">
      <w:pPr>
        <w:snapToGrid w:val="0"/>
        <w:rPr>
          <w:b/>
          <w:u w:val="single"/>
        </w:rPr>
      </w:pPr>
    </w:p>
    <w:p w14:paraId="463FF318" w14:textId="77777777" w:rsidR="009464DC" w:rsidRDefault="009464DC" w:rsidP="00F52E4F">
      <w:pPr>
        <w:snapToGrid w:val="0"/>
      </w:pPr>
    </w:p>
    <w:p w14:paraId="1E5DBD28" w14:textId="5A64A2AD" w:rsidR="009464DC" w:rsidRDefault="008A3230" w:rsidP="00F52E4F">
      <w:pPr>
        <w:snapToGrid w:val="0"/>
      </w:pPr>
      <w:r>
        <w:t>f</w:t>
      </w:r>
      <w:r w:rsidR="009464DC">
        <w:rPr>
          <w:rFonts w:hint="eastAsia"/>
        </w:rPr>
        <w:t>.</w:t>
      </w:r>
      <w:r w:rsidR="009464DC">
        <w:rPr>
          <w:rFonts w:hint="eastAsia"/>
        </w:rPr>
        <w:tab/>
        <w:t xml:space="preserve">The Contract shall be for a period of </w:t>
      </w:r>
      <w:r w:rsidR="009464DC">
        <w:rPr>
          <w:rFonts w:hint="eastAsia"/>
          <w:u w:val="single"/>
        </w:rPr>
        <w:tab/>
      </w:r>
      <w:r w:rsidR="009464DC">
        <w:rPr>
          <w:rFonts w:hint="eastAsia"/>
          <w:u w:val="single"/>
        </w:rPr>
        <w:tab/>
      </w:r>
      <w:r w:rsidR="009464DC">
        <w:rPr>
          <w:rFonts w:hint="eastAsia"/>
        </w:rPr>
        <w:t xml:space="preserve"> year(s) commencing from </w:t>
      </w:r>
      <w:r w:rsidR="009D2AEA">
        <w:t xml:space="preserve">     </w:t>
      </w:r>
      <w:r w:rsidR="009464DC">
        <w:rPr>
          <w:rFonts w:hint="eastAsia"/>
          <w:u w:val="single"/>
        </w:rPr>
        <w:tab/>
      </w:r>
      <w:r w:rsidR="009464DC">
        <w:rPr>
          <w:rFonts w:hint="eastAsia"/>
        </w:rPr>
        <w:tab/>
      </w:r>
      <w:r w:rsidR="009464DC">
        <w:rPr>
          <w:rFonts w:hint="eastAsia"/>
          <w:u w:val="single"/>
        </w:rPr>
        <w:tab/>
      </w:r>
      <w:r w:rsidR="009464DC">
        <w:rPr>
          <w:rFonts w:hint="eastAsia"/>
          <w:u w:val="single"/>
        </w:rPr>
        <w:tab/>
      </w:r>
      <w:r w:rsidR="009464DC">
        <w:rPr>
          <w:rFonts w:hint="eastAsia"/>
          <w:u w:val="single"/>
        </w:rPr>
        <w:tab/>
      </w:r>
      <w:r w:rsidR="009464DC">
        <w:rPr>
          <w:rFonts w:hint="eastAsia"/>
        </w:rPr>
        <w:t>.</w:t>
      </w:r>
    </w:p>
    <w:p w14:paraId="0D2E6E6B" w14:textId="77777777" w:rsidR="009464DC" w:rsidRDefault="009464DC" w:rsidP="00F52E4F">
      <w:pPr>
        <w:snapToGrid w:val="0"/>
      </w:pPr>
    </w:p>
    <w:p w14:paraId="494EABE7" w14:textId="685FF479" w:rsidR="009464DC" w:rsidRDefault="008A3230" w:rsidP="00F52E4F">
      <w:pPr>
        <w:pStyle w:val="BodyTextIndent"/>
        <w:jc w:val="left"/>
      </w:pPr>
      <w:r>
        <w:t>g</w:t>
      </w:r>
      <w:r w:rsidR="009464DC">
        <w:rPr>
          <w:rFonts w:hint="eastAsia"/>
        </w:rPr>
        <w:t>.</w:t>
      </w:r>
      <w:r w:rsidR="009464DC">
        <w:rPr>
          <w:rFonts w:hint="eastAsia"/>
        </w:rPr>
        <w:tab/>
      </w:r>
      <w:r>
        <w:t>Both parties</w:t>
      </w:r>
      <w:r w:rsidR="009464DC">
        <w:rPr>
          <w:rFonts w:hint="eastAsia"/>
        </w:rPr>
        <w:t xml:space="preserve"> shall have </w:t>
      </w:r>
      <w:r w:rsidR="009464DC">
        <w:rPr>
          <w:rFonts w:eastAsia="SimSun"/>
          <w:lang w:eastAsia="zh-HK"/>
        </w:rPr>
        <w:t xml:space="preserve">the </w:t>
      </w:r>
      <w:r w:rsidR="009464DC">
        <w:rPr>
          <w:rFonts w:hint="eastAsia"/>
        </w:rPr>
        <w:t xml:space="preserve">right during the Contract period to terminate this Contract by giving the </w:t>
      </w:r>
      <w:r w:rsidR="009D2AEA">
        <w:t>other party</w:t>
      </w:r>
      <w:r w:rsidR="009464DC">
        <w:rPr>
          <w:rFonts w:hint="eastAsia"/>
        </w:rPr>
        <w:t xml:space="preserve"> at least one month</w:t>
      </w:r>
      <w:r w:rsidR="009464DC">
        <w:t>’</w:t>
      </w:r>
      <w:r w:rsidR="009464DC">
        <w:rPr>
          <w:rFonts w:hint="eastAsia"/>
        </w:rPr>
        <w:t>s written notice.</w:t>
      </w:r>
    </w:p>
    <w:p w14:paraId="6A259D20" w14:textId="77777777" w:rsidR="009464DC" w:rsidRDefault="009464DC" w:rsidP="00F52E4F">
      <w:pPr>
        <w:pStyle w:val="BodyTextIndent"/>
        <w:jc w:val="left"/>
        <w:rPr>
          <w:color w:val="0000FF"/>
        </w:rPr>
      </w:pPr>
    </w:p>
    <w:sectPr w:rsidR="009464DC" w:rsidSect="007E7F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40"/>
      <w:pgMar w:top="1560" w:right="1559" w:bottom="1440" w:left="2013" w:header="851" w:footer="84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BF625" w14:textId="77777777" w:rsidR="00631724" w:rsidRDefault="00631724">
      <w:r>
        <w:separator/>
      </w:r>
    </w:p>
  </w:endnote>
  <w:endnote w:type="continuationSeparator" w:id="0">
    <w:p w14:paraId="4E7E139B" w14:textId="77777777" w:rsidR="00631724" w:rsidRDefault="0063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8F37F" w14:textId="77777777" w:rsidR="00BC7824" w:rsidRDefault="00BC78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E422E71" w14:textId="77777777" w:rsidR="00BC7824" w:rsidRDefault="00BC78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17D42" w14:textId="77777777" w:rsidR="00BC7824" w:rsidRDefault="00BC7824">
    <w:pPr>
      <w:pStyle w:val="Footer"/>
      <w:framePr w:w="368" w:wrap="around" w:vAnchor="text" w:hAnchor="page" w:x="5614" w:y="3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C30406">
      <w:rPr>
        <w:rStyle w:val="PageNumber"/>
        <w:noProof/>
        <w:sz w:val="24"/>
      </w:rPr>
      <w:t>3</w:t>
    </w:r>
    <w:r>
      <w:rPr>
        <w:rStyle w:val="PageNumber"/>
        <w:sz w:val="24"/>
      </w:rPr>
      <w:fldChar w:fldCharType="end"/>
    </w:r>
  </w:p>
  <w:p w14:paraId="6C4F1727" w14:textId="77777777" w:rsidR="007E7F52" w:rsidRDefault="007E7F52" w:rsidP="007E7F52">
    <w:pPr>
      <w:pStyle w:val="Footer"/>
      <w:tabs>
        <w:tab w:val="clear" w:pos="4153"/>
        <w:tab w:val="clear" w:pos="8306"/>
        <w:tab w:val="right" w:pos="7797"/>
      </w:tabs>
    </w:pPr>
    <w:r>
      <w:tab/>
    </w:r>
  </w:p>
  <w:p w14:paraId="31382CA1" w14:textId="77777777" w:rsidR="007E7F52" w:rsidRDefault="007E7F52" w:rsidP="007E7F52">
    <w:pPr>
      <w:pStyle w:val="Footer"/>
      <w:tabs>
        <w:tab w:val="clear" w:pos="4153"/>
        <w:tab w:val="clear" w:pos="8306"/>
        <w:tab w:val="right" w:pos="7797"/>
      </w:tabs>
    </w:pPr>
  </w:p>
  <w:p w14:paraId="5314E0E6" w14:textId="5709F2CF" w:rsidR="00BC7824" w:rsidRPr="007E7F52" w:rsidRDefault="007E7F52" w:rsidP="007E7F52">
    <w:pPr>
      <w:pStyle w:val="Footer"/>
      <w:tabs>
        <w:tab w:val="clear" w:pos="4153"/>
        <w:tab w:val="clear" w:pos="8306"/>
      </w:tabs>
      <w:jc w:val="center"/>
      <w:rPr>
        <w:i/>
      </w:rPr>
    </w:pPr>
    <w:r>
      <w:t>SAMPLE #</w:t>
    </w:r>
    <w:proofErr w:type="gramStart"/>
    <w:r>
      <w:t>1  -</w:t>
    </w:r>
    <w:proofErr w:type="gramEnd"/>
    <w:r>
      <w:t xml:space="preserve">  </w:t>
    </w:r>
    <w:r w:rsidR="00BE5DCD">
      <w:t>PESTICIDE APPLICATOR</w:t>
    </w:r>
    <w:r>
      <w:t xml:space="preserve"> EMPLOYMENT CONTRACT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5B866" w14:textId="77777777" w:rsidR="00631724" w:rsidRDefault="00631724">
      <w:r>
        <w:separator/>
      </w:r>
    </w:p>
  </w:footnote>
  <w:footnote w:type="continuationSeparator" w:id="0">
    <w:p w14:paraId="051DDB35" w14:textId="77777777" w:rsidR="00631724" w:rsidRDefault="00631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4D206" w14:textId="77777777" w:rsidR="007E7F52" w:rsidRDefault="00B75E7A">
    <w:pPr>
      <w:pStyle w:val="Header"/>
    </w:pPr>
    <w:r>
      <w:rPr>
        <w:noProof/>
      </w:rPr>
      <w:pict w14:anchorId="65291E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1746" o:spid="_x0000_s2050" type="#_x0000_t136" style="position:absolute;margin-left:0;margin-top:0;width:457pt;height:130.55pt;rotation:315;z-index:-251658752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F1275" w14:textId="77777777" w:rsidR="007E7F52" w:rsidRDefault="00B75E7A">
    <w:pPr>
      <w:pStyle w:val="Header"/>
    </w:pPr>
    <w:r>
      <w:rPr>
        <w:noProof/>
      </w:rPr>
      <w:pict w14:anchorId="757BD5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1747" o:spid="_x0000_s2051" type="#_x0000_t136" style="position:absolute;margin-left:0;margin-top:0;width:457pt;height:130.55pt;rotation:315;z-index:-25165772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7AC19" w14:textId="77777777" w:rsidR="007E7F52" w:rsidRDefault="00B75E7A">
    <w:pPr>
      <w:pStyle w:val="Header"/>
    </w:pPr>
    <w:r>
      <w:rPr>
        <w:noProof/>
      </w:rPr>
      <w:pict w14:anchorId="2AAA0B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11745" o:spid="_x0000_s2049" type="#_x0000_t136" style="position:absolute;margin-left:0;margin-top:0;width:457pt;height:130.55pt;rotation:315;z-index:-25165977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21BAC"/>
    <w:multiLevelType w:val="singleLevel"/>
    <w:tmpl w:val="8EE428E0"/>
    <w:lvl w:ilvl="0">
      <w:start w:val="1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i w:val="0"/>
        <w:iCs w:val="0"/>
      </w:rPr>
    </w:lvl>
  </w:abstractNum>
  <w:abstractNum w:abstractNumId="1" w15:restartNumberingAfterBreak="0">
    <w:nsid w:val="2BD956E2"/>
    <w:multiLevelType w:val="hybridMultilevel"/>
    <w:tmpl w:val="BEC2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27082"/>
    <w:multiLevelType w:val="singleLevel"/>
    <w:tmpl w:val="1C763EF0"/>
    <w:lvl w:ilvl="0">
      <w:start w:val="1"/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Times New Roman" w:eastAsia="PMingLiU" w:hAnsi="Times New Roman" w:hint="default"/>
      </w:rPr>
    </w:lvl>
  </w:abstractNum>
  <w:abstractNum w:abstractNumId="3" w15:restartNumberingAfterBreak="0">
    <w:nsid w:val="39F9396A"/>
    <w:multiLevelType w:val="singleLevel"/>
    <w:tmpl w:val="C5B0ACD8"/>
    <w:lvl w:ilvl="0">
      <w:start w:val="1"/>
      <w:numFmt w:val="lowerRoman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4" w15:restartNumberingAfterBreak="0">
    <w:nsid w:val="3FE44ED3"/>
    <w:multiLevelType w:val="singleLevel"/>
    <w:tmpl w:val="0078414C"/>
    <w:lvl w:ilvl="0">
      <w:start w:val="979"/>
      <w:numFmt w:val="bullet"/>
      <w:lvlText w:val="．"/>
      <w:lvlJc w:val="left"/>
      <w:pPr>
        <w:tabs>
          <w:tab w:val="num" w:pos="720"/>
        </w:tabs>
        <w:ind w:left="720" w:hanging="720"/>
      </w:pPr>
      <w:rPr>
        <w:rFonts w:ascii="DFKai-SB" w:eastAsia="DFKai-SB" w:hAnsi="Marlett" w:hint="eastAsia"/>
      </w:rPr>
    </w:lvl>
  </w:abstractNum>
  <w:abstractNum w:abstractNumId="5" w15:restartNumberingAfterBreak="0">
    <w:nsid w:val="491E35FF"/>
    <w:multiLevelType w:val="hybridMultilevel"/>
    <w:tmpl w:val="58DEAA6E"/>
    <w:lvl w:ilvl="0" w:tplc="85E4F60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71C040F"/>
    <w:multiLevelType w:val="singleLevel"/>
    <w:tmpl w:val="E3DADAD0"/>
    <w:lvl w:ilvl="0">
      <w:start w:val="1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60AF6E3F"/>
    <w:multiLevelType w:val="singleLevel"/>
    <w:tmpl w:val="731ED22A"/>
    <w:lvl w:ilvl="0">
      <w:start w:val="1"/>
      <w:numFmt w:val="lowerRoman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8" w15:restartNumberingAfterBreak="0">
    <w:nsid w:val="67CB14F9"/>
    <w:multiLevelType w:val="hybridMultilevel"/>
    <w:tmpl w:val="91141D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6722FE"/>
    <w:multiLevelType w:val="singleLevel"/>
    <w:tmpl w:val="229AAEC0"/>
    <w:lvl w:ilvl="0">
      <w:start w:val="1"/>
      <w:numFmt w:val="low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</w:abstractNum>
  <w:num w:numId="1" w16cid:durableId="1016732794">
    <w:abstractNumId w:val="6"/>
  </w:num>
  <w:num w:numId="2" w16cid:durableId="799418766">
    <w:abstractNumId w:val="9"/>
  </w:num>
  <w:num w:numId="3" w16cid:durableId="22286346">
    <w:abstractNumId w:val="7"/>
  </w:num>
  <w:num w:numId="4" w16cid:durableId="1347369284">
    <w:abstractNumId w:val="0"/>
  </w:num>
  <w:num w:numId="5" w16cid:durableId="435945472">
    <w:abstractNumId w:val="3"/>
  </w:num>
  <w:num w:numId="6" w16cid:durableId="1677419270">
    <w:abstractNumId w:val="4"/>
  </w:num>
  <w:num w:numId="7" w16cid:durableId="556358452">
    <w:abstractNumId w:val="2"/>
  </w:num>
  <w:num w:numId="8" w16cid:durableId="6636813">
    <w:abstractNumId w:val="1"/>
  </w:num>
  <w:num w:numId="9" w16cid:durableId="2052072426">
    <w:abstractNumId w:val="8"/>
  </w:num>
  <w:num w:numId="10" w16cid:durableId="896473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ja-JP" w:val="([{£¥‘“‵〈《「『【〔〝︵︷︹︻︽︿﹁﹃﹙﹛﹝（｛"/>
  <w:noLineBreaksBefore w:lang="ja-JP" w:val="!),.:;?]}¢·–—’”•‥…‧′╴、。〉》」』】〕〞︰︱︳︴︶︸︺︼︾﹀﹂﹄﹏﹐﹑﹒﹔﹕﹖﹗﹚﹜﹞！），．：；？｜｝､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40"/>
    <w:rsid w:val="00020CE0"/>
    <w:rsid w:val="0002781F"/>
    <w:rsid w:val="000C3612"/>
    <w:rsid w:val="000E1640"/>
    <w:rsid w:val="001158BF"/>
    <w:rsid w:val="00117BE5"/>
    <w:rsid w:val="00136736"/>
    <w:rsid w:val="00172A3D"/>
    <w:rsid w:val="002A2574"/>
    <w:rsid w:val="0039407E"/>
    <w:rsid w:val="005664F5"/>
    <w:rsid w:val="00631724"/>
    <w:rsid w:val="00647BFE"/>
    <w:rsid w:val="00672B17"/>
    <w:rsid w:val="007E7F52"/>
    <w:rsid w:val="008A3230"/>
    <w:rsid w:val="009464DC"/>
    <w:rsid w:val="009D2AEA"/>
    <w:rsid w:val="00A558AF"/>
    <w:rsid w:val="00AE58E6"/>
    <w:rsid w:val="00B219A9"/>
    <w:rsid w:val="00B55C77"/>
    <w:rsid w:val="00B75E7A"/>
    <w:rsid w:val="00BB1B78"/>
    <w:rsid w:val="00BC7824"/>
    <w:rsid w:val="00BE5DCD"/>
    <w:rsid w:val="00C30406"/>
    <w:rsid w:val="00C46A81"/>
    <w:rsid w:val="00CC36F3"/>
    <w:rsid w:val="00D7688B"/>
    <w:rsid w:val="00DE4FC1"/>
    <w:rsid w:val="00DF4E68"/>
    <w:rsid w:val="00E3353A"/>
    <w:rsid w:val="00E73118"/>
    <w:rsid w:val="00E95ACE"/>
    <w:rsid w:val="00EA28DF"/>
    <w:rsid w:val="00EC671F"/>
    <w:rsid w:val="00EC750C"/>
    <w:rsid w:val="00ED433C"/>
    <w:rsid w:val="00ED7072"/>
    <w:rsid w:val="00F04928"/>
    <w:rsid w:val="00F15FA1"/>
    <w:rsid w:val="00F333C1"/>
    <w:rsid w:val="00F52E4F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F4510C1"/>
  <w15:chartTrackingRefBased/>
  <w15:docId w15:val="{B400AA3C-3371-4026-ADE5-3F94F7BA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snapToGrid w:val="0"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Indent"/>
    <w:qFormat/>
    <w:pPr>
      <w:keepNext/>
      <w:snapToGrid w:val="0"/>
      <w:jc w:val="both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napToGrid w:val="0"/>
      <w:ind w:left="480" w:hanging="480"/>
      <w:jc w:val="both"/>
    </w:pPr>
  </w:style>
  <w:style w:type="paragraph" w:styleId="NormalIndent">
    <w:name w:val="Normal Indent"/>
    <w:basedOn w:val="Normal"/>
    <w:semiHidden/>
    <w:pPr>
      <w:ind w:left="48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F52E4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58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8AF"/>
    <w:rPr>
      <w:rFonts w:ascii="Segoe UI" w:hAnsi="Segoe UI" w:cs="Segoe UI"/>
      <w:kern w:val="2"/>
      <w:sz w:val="18"/>
      <w:szCs w:val="18"/>
      <w:lang w:val="en-US"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C46A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A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A81"/>
    <w:rPr>
      <w:kern w:val="2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A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A81"/>
    <w:rPr>
      <w:b/>
      <w:bCs/>
      <w:kern w:val="2"/>
      <w:lang w:val="en-US" w:eastAsia="zh-TW"/>
    </w:rPr>
  </w:style>
  <w:style w:type="paragraph" w:styleId="Revision">
    <w:name w:val="Revision"/>
    <w:hidden/>
    <w:uiPriority w:val="99"/>
    <w:semiHidden/>
    <w:rsid w:val="00C46A81"/>
    <w:rPr>
      <w:kern w:val="2"/>
      <w:sz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41615d-6472-4825-a5a4-127cf2eaa5d4">
      <Terms xmlns="http://schemas.microsoft.com/office/infopath/2007/PartnerControls"/>
    </lcf76f155ced4ddcb4097134ff3c332f>
    <TaxCatchAll xmlns="7d99fc88-2b30-4086-90e9-ec4e4bef64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0BDCD26F8564F84DE1FD656584B81" ma:contentTypeVersion="15" ma:contentTypeDescription="Create a new document." ma:contentTypeScope="" ma:versionID="5c1c2b97020d9e5b4f360729a6084550">
  <xsd:schema xmlns:xsd="http://www.w3.org/2001/XMLSchema" xmlns:xs="http://www.w3.org/2001/XMLSchema" xmlns:p="http://schemas.microsoft.com/office/2006/metadata/properties" xmlns:ns2="7b41615d-6472-4825-a5a4-127cf2eaa5d4" xmlns:ns3="7d99fc88-2b30-4086-90e9-ec4e4bef6464" targetNamespace="http://schemas.microsoft.com/office/2006/metadata/properties" ma:root="true" ma:fieldsID="e21427c5ce18411752320b18056b64de" ns2:_="" ns3:_="">
    <xsd:import namespace="7b41615d-6472-4825-a5a4-127cf2eaa5d4"/>
    <xsd:import namespace="7d99fc88-2b30-4086-90e9-ec4e4bef64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1615d-6472-4825-a5a4-127cf2eaa5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c02ca14-0c7f-40ff-a349-1cd51a3b96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9fc88-2b30-4086-90e9-ec4e4bef646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099d116-eddb-4e9e-9c0e-7a0d72e2a34b}" ma:internalName="TaxCatchAll" ma:showField="CatchAllData" ma:web="7d99fc88-2b30-4086-90e9-ec4e4bef64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5E39C7-338F-4B18-AAB4-FBEE6A1401E2}">
  <ds:schemaRefs>
    <ds:schemaRef ds:uri="http://schemas.microsoft.com/office/2006/metadata/properties"/>
    <ds:schemaRef ds:uri="http://schemas.microsoft.com/office/infopath/2007/PartnerControls"/>
    <ds:schemaRef ds:uri="7b41615d-6472-4825-a5a4-127cf2eaa5d4"/>
    <ds:schemaRef ds:uri="7d99fc88-2b30-4086-90e9-ec4e4bef6464"/>
  </ds:schemaRefs>
</ds:datastoreItem>
</file>

<file path=customXml/itemProps2.xml><?xml version="1.0" encoding="utf-8"?>
<ds:datastoreItem xmlns:ds="http://schemas.openxmlformats.org/officeDocument/2006/customXml" ds:itemID="{A71AA109-1C1A-4848-A010-F769F57F9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1615d-6472-4825-a5a4-127cf2eaa5d4"/>
    <ds:schemaRef ds:uri="7d99fc88-2b30-4086-90e9-ec4e4bef6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8D8E7-753E-487B-85FC-5AB65B80E8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AAFCC2-0C75-4269-94CD-9AF1DB91B0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1001</Words>
  <Characters>5599</Characters>
  <Application>Microsoft Office Word</Application>
  <DocSecurity>0</DocSecurity>
  <Lines>933</Lines>
  <Paragraphs>824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 PEST CONTROL SERVICE (SAMPLE)</vt:lpstr>
    </vt:vector>
  </TitlesOfParts>
  <Company>Jones Lang LaSalle Ltd.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 PEST CONTROL SERVICE (SAMPLE)</dc:title>
  <dc:subject/>
  <dc:creator>wongsye</dc:creator>
  <cp:keywords/>
  <cp:lastModifiedBy>Annette Ellert</cp:lastModifiedBy>
  <cp:revision>7</cp:revision>
  <cp:lastPrinted>2001-05-23T20:36:00Z</cp:lastPrinted>
  <dcterms:created xsi:type="dcterms:W3CDTF">2020-06-11T17:14:00Z</dcterms:created>
  <dcterms:modified xsi:type="dcterms:W3CDTF">2025-03-25T20:29:00Z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0x010100B950BDCD26F8564F84DE1FD656584B81</vt:lpwstr>
  </property>
  <property fmtid="{D5CDD505-2E9C-101B-9397-08002B2CF9AE}" pid="3" name="MediaServiceImageTags">
    <vt:lpwstr/>
  </property>
</Properties>
</file>